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F48FF4" w14:textId="750927D1" w:rsidR="00AB445E" w:rsidRPr="00B10B83" w:rsidRDefault="2B61A9A3" w:rsidP="00B10B83">
      <w:pPr>
        <w:spacing w:after="0" w:line="240" w:lineRule="auto"/>
        <w:jc w:val="center"/>
        <w:rPr>
          <w:rFonts w:ascii="Times New Roman" w:hAnsi="Times New Roman" w:cs="Times New Roman"/>
          <w:b/>
          <w:bCs/>
          <w:sz w:val="24"/>
          <w:szCs w:val="24"/>
        </w:rPr>
      </w:pPr>
      <w:r w:rsidRPr="00B10B83">
        <w:rPr>
          <w:rFonts w:ascii="Times New Roman" w:hAnsi="Times New Roman" w:cs="Times New Roman"/>
          <w:b/>
          <w:bCs/>
          <w:sz w:val="24"/>
          <w:szCs w:val="24"/>
        </w:rPr>
        <w:t>RAAMLEPINGU PROJEKT</w:t>
      </w:r>
    </w:p>
    <w:p w14:paraId="7B496573" w14:textId="77777777" w:rsidR="00F05B1B" w:rsidRPr="00B10B83" w:rsidRDefault="00F05B1B" w:rsidP="00B10B83">
      <w:pPr>
        <w:spacing w:after="0" w:line="240" w:lineRule="auto"/>
        <w:jc w:val="center"/>
        <w:rPr>
          <w:rFonts w:ascii="Times New Roman" w:hAnsi="Times New Roman" w:cs="Times New Roman"/>
          <w:b/>
          <w:bCs/>
          <w:sz w:val="24"/>
          <w:szCs w:val="24"/>
        </w:rPr>
      </w:pPr>
    </w:p>
    <w:p w14:paraId="414325F5" w14:textId="1208B9EB" w:rsidR="00AB445E" w:rsidRPr="00B10B83" w:rsidRDefault="00DC41E9" w:rsidP="00B10B83">
      <w:pPr>
        <w:pStyle w:val="RKIKparagraph"/>
        <w:jc w:val="right"/>
        <w:rPr>
          <w:rFonts w:ascii="Times New Roman" w:hAnsi="Times New Roman" w:cs="Times New Roman"/>
          <w:sz w:val="24"/>
          <w:szCs w:val="24"/>
        </w:rPr>
      </w:pPr>
      <w:r w:rsidRPr="00B10B83">
        <w:rPr>
          <w:rFonts w:ascii="Times New Roman" w:hAnsi="Times New Roman" w:cs="Times New Roman"/>
          <w:sz w:val="24"/>
          <w:szCs w:val="24"/>
        </w:rPr>
        <w:t>&lt;reg_kpv&gt; nr 2-2/24</w:t>
      </w:r>
      <w:r w:rsidR="00AB445E" w:rsidRPr="00B10B83">
        <w:rPr>
          <w:rFonts w:ascii="Times New Roman" w:hAnsi="Times New Roman" w:cs="Times New Roman"/>
          <w:sz w:val="24"/>
          <w:szCs w:val="24"/>
        </w:rPr>
        <w:t>/&lt;regist_nr&gt;-&lt;jrk_nr&gt;</w:t>
      </w:r>
    </w:p>
    <w:p w14:paraId="43B14BEE" w14:textId="77777777" w:rsidR="00AB445E" w:rsidRPr="00B10B83" w:rsidRDefault="00AB445E" w:rsidP="00B10B83">
      <w:pPr>
        <w:spacing w:after="0" w:line="240" w:lineRule="auto"/>
        <w:jc w:val="right"/>
        <w:rPr>
          <w:rFonts w:ascii="Times New Roman" w:hAnsi="Times New Roman" w:cs="Times New Roman"/>
          <w:sz w:val="24"/>
          <w:szCs w:val="24"/>
        </w:rPr>
      </w:pPr>
    </w:p>
    <w:p w14:paraId="67850CC9" w14:textId="77777777" w:rsidR="00AD36C1" w:rsidRPr="00B10B83" w:rsidRDefault="00AD36C1" w:rsidP="00B10B83">
      <w:pPr>
        <w:pStyle w:val="Kehatekst2"/>
        <w:jc w:val="both"/>
        <w:rPr>
          <w:rFonts w:eastAsia="Calibri"/>
          <w:szCs w:val="24"/>
        </w:rPr>
      </w:pPr>
      <w:r w:rsidRPr="00B10B83">
        <w:rPr>
          <w:szCs w:val="24"/>
        </w:rPr>
        <w:fldChar w:fldCharType="begin"/>
      </w:r>
      <w:r w:rsidRPr="00B10B83">
        <w:rPr>
          <w:szCs w:val="24"/>
        </w:rPr>
        <w:instrText xml:space="preserve"> MACROBUTTON  AcceptAllChangesInDoc [Sisesta juriidilise isiku nimi]</w:instrText>
      </w:r>
      <w:r w:rsidRPr="00B10B83">
        <w:rPr>
          <w:szCs w:val="24"/>
        </w:rPr>
        <w:fldChar w:fldCharType="end"/>
      </w:r>
      <w:r w:rsidRPr="00B10B83">
        <w:rPr>
          <w:szCs w:val="24"/>
        </w:rPr>
        <w:t xml:space="preserve">, edaspidi </w:t>
      </w:r>
      <w:r w:rsidRPr="00B10B83">
        <w:rPr>
          <w:b/>
          <w:bCs/>
          <w:szCs w:val="24"/>
        </w:rPr>
        <w:t>müüja,</w:t>
      </w:r>
      <w:r w:rsidRPr="00B10B83">
        <w:rPr>
          <w:szCs w:val="24"/>
        </w:rPr>
        <w:t xml:space="preserve"> </w:t>
      </w:r>
      <w:r w:rsidRPr="00B10B83">
        <w:rPr>
          <w:iCs/>
          <w:szCs w:val="24"/>
        </w:rPr>
        <w:t xml:space="preserve">keda esindab </w:t>
      </w:r>
      <w:sdt>
        <w:sdtPr>
          <w:rPr>
            <w:szCs w:val="24"/>
          </w:rPr>
          <w:tag w:val="Riigimetsa Majandamise Keskuse "/>
          <w:id w:val="219788717"/>
          <w:placeholder>
            <w:docPart w:val="4335DC1B49E640E28A727CC47BA26B7F"/>
          </w:placeholder>
          <w:comboBox>
            <w:listItem w:displayText="põhikirja" w:value="põhikirja"/>
            <w:listItem w:displayText="volikirja" w:value="volikirja"/>
          </w:comboBox>
        </w:sdtPr>
        <w:sdtEndPr/>
        <w:sdtContent>
          <w:r w:rsidRPr="00B10B83">
            <w:rPr>
              <w:szCs w:val="24"/>
            </w:rPr>
            <w:t>[Vali sobiv]</w:t>
          </w:r>
        </w:sdtContent>
      </w:sdt>
      <w:r w:rsidRPr="00B10B83">
        <w:rPr>
          <w:iCs/>
          <w:szCs w:val="24"/>
        </w:rPr>
        <w:t xml:space="preserve"> alusel </w:t>
      </w:r>
      <w:r w:rsidRPr="00B10B83">
        <w:rPr>
          <w:rFonts w:eastAsia="Calibri"/>
          <w:szCs w:val="24"/>
        </w:rPr>
        <w:fldChar w:fldCharType="begin"/>
      </w:r>
      <w:r w:rsidRPr="00B10B83">
        <w:rPr>
          <w:rFonts w:eastAsia="Calibri"/>
          <w:szCs w:val="24"/>
        </w:rPr>
        <w:instrText xml:space="preserve"> MACROBUTTON  AcceptAllChangesInDoc [Sisesta ametinimetus] </w:instrText>
      </w:r>
      <w:r w:rsidRPr="00B10B83">
        <w:rPr>
          <w:rFonts w:eastAsia="Calibri"/>
          <w:szCs w:val="24"/>
        </w:rPr>
        <w:fldChar w:fldCharType="end"/>
      </w:r>
      <w:r w:rsidRPr="00B10B83">
        <w:rPr>
          <w:rFonts w:eastAsia="Calibri"/>
          <w:szCs w:val="24"/>
        </w:rPr>
        <w:fldChar w:fldCharType="begin"/>
      </w:r>
      <w:r w:rsidRPr="00B10B83">
        <w:rPr>
          <w:rFonts w:eastAsia="Calibri"/>
          <w:szCs w:val="24"/>
        </w:rPr>
        <w:instrText xml:space="preserve"> MACROBUTTON  AcceptAllChangesInDoc [Sisesta eesnimi ja perekonnanimi] </w:instrText>
      </w:r>
      <w:r w:rsidRPr="00B10B83">
        <w:rPr>
          <w:rFonts w:eastAsia="Calibri"/>
          <w:szCs w:val="24"/>
        </w:rPr>
        <w:fldChar w:fldCharType="end"/>
      </w:r>
      <w:r w:rsidRPr="00B10B83">
        <w:rPr>
          <w:rFonts w:eastAsia="Calibri"/>
          <w:szCs w:val="24"/>
        </w:rPr>
        <w:t>, ühelt poolt,</w:t>
      </w:r>
    </w:p>
    <w:p w14:paraId="7648700E" w14:textId="77777777" w:rsidR="00AD36C1" w:rsidRPr="00B10B83" w:rsidRDefault="00AD36C1" w:rsidP="00B10B83">
      <w:pPr>
        <w:pStyle w:val="Kehatekst2"/>
        <w:jc w:val="both"/>
        <w:rPr>
          <w:szCs w:val="24"/>
        </w:rPr>
      </w:pPr>
    </w:p>
    <w:p w14:paraId="53FFBEA6" w14:textId="77777777" w:rsidR="00AD36C1" w:rsidRPr="00B10B83" w:rsidRDefault="00AD36C1" w:rsidP="00B10B83">
      <w:pPr>
        <w:spacing w:after="0" w:line="240" w:lineRule="auto"/>
        <w:jc w:val="both"/>
        <w:rPr>
          <w:rFonts w:ascii="Times New Roman" w:hAnsi="Times New Roman" w:cs="Times New Roman"/>
          <w:sz w:val="24"/>
          <w:szCs w:val="24"/>
        </w:rPr>
      </w:pPr>
      <w:r w:rsidRPr="00B10B83">
        <w:rPr>
          <w:rFonts w:ascii="Times New Roman" w:hAnsi="Times New Roman" w:cs="Times New Roman"/>
          <w:sz w:val="24"/>
          <w:szCs w:val="24"/>
        </w:rPr>
        <w:t>ja Riigimetsa Majandamise Keskus, edaspidi</w:t>
      </w:r>
      <w:r w:rsidRPr="00B10B83">
        <w:rPr>
          <w:rFonts w:ascii="Times New Roman" w:hAnsi="Times New Roman" w:cs="Times New Roman"/>
          <w:b/>
          <w:sz w:val="24"/>
          <w:szCs w:val="24"/>
        </w:rPr>
        <w:t xml:space="preserve"> ostja</w:t>
      </w:r>
      <w:r w:rsidRPr="00B10B83">
        <w:rPr>
          <w:rFonts w:ascii="Times New Roman" w:hAnsi="Times New Roman" w:cs="Times New Roman"/>
          <w:sz w:val="24"/>
          <w:szCs w:val="24"/>
        </w:rPr>
        <w:t xml:space="preserve">, keda esindab RMK juhatuse </w:t>
      </w:r>
      <w:sdt>
        <w:sdtPr>
          <w:rPr>
            <w:rFonts w:ascii="Times New Roman" w:eastAsia="Calibri" w:hAnsi="Times New Roman" w:cs="Times New Roman"/>
            <w:sz w:val="24"/>
            <w:szCs w:val="24"/>
          </w:rPr>
          <w:id w:val="-397667913"/>
          <w:placeholder>
            <w:docPart w:val="9194B65384BF4BFC9113C817B10406B1"/>
          </w:placeholder>
          <w:date>
            <w:dateFormat w:val="d.MM.yyyy"/>
            <w:lid w:val="et-EE"/>
            <w:storeMappedDataAs w:val="dateTime"/>
            <w:calendar w:val="gregorian"/>
          </w:date>
        </w:sdtPr>
        <w:sdtEndPr/>
        <w:sdtContent>
          <w:r w:rsidRPr="00B10B83">
            <w:rPr>
              <w:rFonts w:ascii="Times New Roman" w:eastAsia="Calibri" w:hAnsi="Times New Roman" w:cs="Times New Roman"/>
              <w:sz w:val="24"/>
              <w:szCs w:val="24"/>
            </w:rPr>
            <w:t>[Vali kuupäev]</w:t>
          </w:r>
        </w:sdtContent>
      </w:sdt>
      <w:r w:rsidRPr="00B10B83">
        <w:rPr>
          <w:rFonts w:ascii="Times New Roman" w:hAnsi="Times New Roman" w:cs="Times New Roman"/>
          <w:sz w:val="24"/>
          <w:szCs w:val="24"/>
        </w:rPr>
        <w:t xml:space="preserve"> otsusega nr </w:t>
      </w:r>
      <w:r w:rsidRPr="00B10B83">
        <w:rPr>
          <w:rFonts w:ascii="Times New Roman" w:hAnsi="Times New Roman" w:cs="Times New Roman"/>
          <w:sz w:val="24"/>
          <w:szCs w:val="24"/>
        </w:rPr>
        <w:fldChar w:fldCharType="begin"/>
      </w:r>
      <w:r w:rsidRPr="00B10B83">
        <w:rPr>
          <w:rFonts w:ascii="Times New Roman" w:hAnsi="Times New Roman" w:cs="Times New Roman"/>
          <w:sz w:val="24"/>
          <w:szCs w:val="24"/>
        </w:rPr>
        <w:instrText xml:space="preserve"> MACROBUTTON  AcceptAllChangesInDoc [Sisesta number] </w:instrText>
      </w:r>
      <w:r w:rsidRPr="00B10B83">
        <w:rPr>
          <w:rFonts w:ascii="Times New Roman" w:hAnsi="Times New Roman" w:cs="Times New Roman"/>
          <w:sz w:val="24"/>
          <w:szCs w:val="24"/>
        </w:rPr>
        <w:fldChar w:fldCharType="end"/>
      </w:r>
      <w:r w:rsidRPr="00B10B83">
        <w:rPr>
          <w:rFonts w:ascii="Times New Roman" w:hAnsi="Times New Roman" w:cs="Times New Roman"/>
          <w:sz w:val="24"/>
          <w:szCs w:val="24"/>
        </w:rPr>
        <w:t xml:space="preserve">kinnitatud RMK </w:t>
      </w:r>
      <w:r w:rsidRPr="00B10B83">
        <w:rPr>
          <w:rFonts w:ascii="Times New Roman" w:hAnsi="Times New Roman" w:cs="Times New Roman"/>
          <w:sz w:val="24"/>
          <w:szCs w:val="24"/>
        </w:rPr>
        <w:fldChar w:fldCharType="begin"/>
      </w:r>
      <w:r w:rsidRPr="00B10B83">
        <w:rPr>
          <w:rFonts w:ascii="Times New Roman" w:hAnsi="Times New Roman" w:cs="Times New Roman"/>
          <w:sz w:val="24"/>
          <w:szCs w:val="24"/>
        </w:rPr>
        <w:instrText xml:space="preserve"> MACROBUTTON  AcceptAllChangesInDoc [Sisesta struktuurüksuse nimi]</w:instrText>
      </w:r>
      <w:r w:rsidRPr="00B10B83">
        <w:rPr>
          <w:rFonts w:ascii="Times New Roman" w:hAnsi="Times New Roman" w:cs="Times New Roman"/>
          <w:sz w:val="24"/>
          <w:szCs w:val="24"/>
        </w:rPr>
        <w:fldChar w:fldCharType="end"/>
      </w:r>
      <w:r w:rsidRPr="00B10B83">
        <w:rPr>
          <w:rFonts w:ascii="Times New Roman" w:hAnsi="Times New Roman" w:cs="Times New Roman"/>
          <w:sz w:val="24"/>
          <w:szCs w:val="24"/>
        </w:rPr>
        <w:t xml:space="preserve"> põhimääruse alusel </w:t>
      </w:r>
      <w:r w:rsidRPr="00B10B83">
        <w:rPr>
          <w:rFonts w:ascii="Times New Roman" w:eastAsia="Calibri" w:hAnsi="Times New Roman" w:cs="Times New Roman"/>
          <w:sz w:val="24"/>
          <w:szCs w:val="24"/>
        </w:rPr>
        <w:fldChar w:fldCharType="begin"/>
      </w:r>
      <w:r w:rsidRPr="00B10B83">
        <w:rPr>
          <w:rFonts w:ascii="Times New Roman" w:eastAsia="Calibri" w:hAnsi="Times New Roman" w:cs="Times New Roman"/>
          <w:sz w:val="24"/>
          <w:szCs w:val="24"/>
        </w:rPr>
        <w:instrText xml:space="preserve"> MACROBUTTON  AcceptAllChangesInDoc [Sisesta ametinimetus] </w:instrText>
      </w:r>
      <w:r w:rsidRPr="00B10B83">
        <w:rPr>
          <w:rFonts w:ascii="Times New Roman" w:eastAsia="Calibri" w:hAnsi="Times New Roman" w:cs="Times New Roman"/>
          <w:sz w:val="24"/>
          <w:szCs w:val="24"/>
        </w:rPr>
        <w:fldChar w:fldCharType="end"/>
      </w:r>
      <w:r w:rsidRPr="00B10B83">
        <w:rPr>
          <w:rFonts w:ascii="Times New Roman" w:eastAsia="Calibri" w:hAnsi="Times New Roman" w:cs="Times New Roman"/>
          <w:sz w:val="24"/>
          <w:szCs w:val="24"/>
        </w:rPr>
        <w:fldChar w:fldCharType="begin"/>
      </w:r>
      <w:r w:rsidRPr="00B10B83">
        <w:rPr>
          <w:rFonts w:ascii="Times New Roman" w:eastAsia="Calibri" w:hAnsi="Times New Roman" w:cs="Times New Roman"/>
          <w:sz w:val="24"/>
          <w:szCs w:val="24"/>
        </w:rPr>
        <w:instrText xml:space="preserve"> MACROBUTTON  AcceptAllChangesInDoc [Sisesta eesnimi ja perekonnanimi] </w:instrText>
      </w:r>
      <w:r w:rsidRPr="00B10B83">
        <w:rPr>
          <w:rFonts w:ascii="Times New Roman" w:eastAsia="Calibri" w:hAnsi="Times New Roman" w:cs="Times New Roman"/>
          <w:sz w:val="24"/>
          <w:szCs w:val="24"/>
        </w:rPr>
        <w:fldChar w:fldCharType="end"/>
      </w:r>
      <w:r w:rsidRPr="00B10B83">
        <w:rPr>
          <w:rFonts w:ascii="Times New Roman" w:hAnsi="Times New Roman" w:cs="Times New Roman"/>
          <w:sz w:val="24"/>
          <w:szCs w:val="24"/>
        </w:rPr>
        <w:t xml:space="preserve">, teiselt poolt </w:t>
      </w:r>
    </w:p>
    <w:p w14:paraId="617E3323" w14:textId="2B93BCE6" w:rsidR="00AB445E" w:rsidRPr="00B10B83" w:rsidRDefault="00AD36C1" w:rsidP="00B10B83">
      <w:pPr>
        <w:pStyle w:val="RKIKparagraph"/>
        <w:rPr>
          <w:rFonts w:ascii="Times New Roman" w:hAnsi="Times New Roman" w:cs="Times New Roman"/>
          <w:sz w:val="24"/>
          <w:szCs w:val="24"/>
        </w:rPr>
      </w:pPr>
      <w:r w:rsidRPr="00B10B83">
        <w:rPr>
          <w:rFonts w:ascii="Times New Roman" w:hAnsi="Times New Roman" w:cs="Times New Roman"/>
          <w:sz w:val="24"/>
          <w:szCs w:val="24"/>
        </w:rPr>
        <w:t xml:space="preserve">keda nimetatakse edaspidi </w:t>
      </w:r>
      <w:r w:rsidRPr="00B10B83">
        <w:rPr>
          <w:rFonts w:ascii="Times New Roman" w:hAnsi="Times New Roman" w:cs="Times New Roman"/>
          <w:b/>
          <w:bCs/>
          <w:sz w:val="24"/>
          <w:szCs w:val="24"/>
        </w:rPr>
        <w:t>pool</w:t>
      </w:r>
      <w:r w:rsidRPr="00B10B83">
        <w:rPr>
          <w:rFonts w:ascii="Times New Roman" w:hAnsi="Times New Roman" w:cs="Times New Roman"/>
          <w:sz w:val="24"/>
          <w:szCs w:val="24"/>
        </w:rPr>
        <w:t xml:space="preserve"> või ühiselt </w:t>
      </w:r>
      <w:r w:rsidRPr="00B10B83">
        <w:rPr>
          <w:rFonts w:ascii="Times New Roman" w:hAnsi="Times New Roman" w:cs="Times New Roman"/>
          <w:b/>
          <w:bCs/>
          <w:sz w:val="24"/>
          <w:szCs w:val="24"/>
        </w:rPr>
        <w:t>pooled</w:t>
      </w:r>
      <w:r w:rsidR="00AB445E" w:rsidRPr="00B10B83">
        <w:rPr>
          <w:rFonts w:ascii="Times New Roman" w:hAnsi="Times New Roman" w:cs="Times New Roman"/>
          <w:sz w:val="24"/>
          <w:szCs w:val="24"/>
        </w:rPr>
        <w:t>,</w:t>
      </w:r>
      <w:r w:rsidR="00491411" w:rsidRPr="00B10B83">
        <w:rPr>
          <w:rFonts w:ascii="Times New Roman" w:hAnsi="Times New Roman" w:cs="Times New Roman"/>
          <w:sz w:val="24"/>
          <w:szCs w:val="24"/>
        </w:rPr>
        <w:t xml:space="preserve"> </w:t>
      </w:r>
      <w:r w:rsidR="00AB445E" w:rsidRPr="00B10B83">
        <w:rPr>
          <w:rFonts w:ascii="Times New Roman" w:hAnsi="Times New Roman" w:cs="Times New Roman"/>
          <w:sz w:val="24"/>
          <w:szCs w:val="24"/>
        </w:rPr>
        <w:t xml:space="preserve">on sõlminud järgmise </w:t>
      </w:r>
      <w:r w:rsidR="00C20B57" w:rsidRPr="00B10B83">
        <w:rPr>
          <w:rFonts w:ascii="Times New Roman" w:hAnsi="Times New Roman" w:cs="Times New Roman"/>
          <w:sz w:val="24"/>
          <w:szCs w:val="24"/>
        </w:rPr>
        <w:t>raam</w:t>
      </w:r>
      <w:r w:rsidR="00AB445E" w:rsidRPr="00B10B83">
        <w:rPr>
          <w:rFonts w:ascii="Times New Roman" w:hAnsi="Times New Roman" w:cs="Times New Roman"/>
          <w:sz w:val="24"/>
          <w:szCs w:val="24"/>
        </w:rPr>
        <w:t>lepingu</w:t>
      </w:r>
      <w:r w:rsidR="008A3B40" w:rsidRPr="00B10B83">
        <w:rPr>
          <w:rFonts w:ascii="Times New Roman" w:hAnsi="Times New Roman" w:cs="Times New Roman"/>
          <w:sz w:val="24"/>
          <w:szCs w:val="24"/>
        </w:rPr>
        <w:t xml:space="preserve"> (edaspidi ka </w:t>
      </w:r>
      <w:r w:rsidR="008A3B40" w:rsidRPr="00B10B83">
        <w:rPr>
          <w:rFonts w:ascii="Times New Roman" w:hAnsi="Times New Roman" w:cs="Times New Roman"/>
          <w:b/>
          <w:sz w:val="24"/>
          <w:szCs w:val="24"/>
        </w:rPr>
        <w:t>leping</w:t>
      </w:r>
      <w:r w:rsidR="008A3B40" w:rsidRPr="00B10B83">
        <w:rPr>
          <w:rFonts w:ascii="Times New Roman" w:hAnsi="Times New Roman" w:cs="Times New Roman"/>
          <w:sz w:val="24"/>
          <w:szCs w:val="24"/>
        </w:rPr>
        <w:t>)</w:t>
      </w:r>
      <w:r w:rsidR="00AB445E" w:rsidRPr="00B10B83">
        <w:rPr>
          <w:rFonts w:ascii="Times New Roman" w:hAnsi="Times New Roman" w:cs="Times New Roman"/>
          <w:sz w:val="24"/>
          <w:szCs w:val="24"/>
        </w:rPr>
        <w:t>.</w:t>
      </w:r>
    </w:p>
    <w:p w14:paraId="417CB582" w14:textId="77777777" w:rsidR="00227176" w:rsidRPr="00B10B83" w:rsidRDefault="00227176" w:rsidP="00B10B83">
      <w:pPr>
        <w:pStyle w:val="RKIKparagraph"/>
        <w:rPr>
          <w:rFonts w:ascii="Times New Roman" w:hAnsi="Times New Roman" w:cs="Times New Roman"/>
          <w:sz w:val="24"/>
          <w:szCs w:val="24"/>
        </w:rPr>
      </w:pPr>
    </w:p>
    <w:p w14:paraId="684C165D" w14:textId="30D79D97" w:rsidR="00AB445E" w:rsidRPr="00B10B83" w:rsidRDefault="2B61A9A3" w:rsidP="00B10B83">
      <w:pPr>
        <w:pStyle w:val="Loendilik"/>
        <w:numPr>
          <w:ilvl w:val="0"/>
          <w:numId w:val="1"/>
        </w:numPr>
        <w:spacing w:after="0" w:line="240" w:lineRule="auto"/>
        <w:contextualSpacing w:val="0"/>
        <w:jc w:val="both"/>
        <w:rPr>
          <w:rFonts w:ascii="Times New Roman" w:hAnsi="Times New Roman" w:cs="Times New Roman"/>
          <w:b/>
          <w:bCs/>
          <w:sz w:val="24"/>
          <w:szCs w:val="24"/>
        </w:rPr>
      </w:pPr>
      <w:r w:rsidRPr="00B10B83">
        <w:rPr>
          <w:rFonts w:ascii="Times New Roman" w:hAnsi="Times New Roman" w:cs="Times New Roman"/>
          <w:b/>
          <w:bCs/>
          <w:sz w:val="24"/>
          <w:szCs w:val="24"/>
        </w:rPr>
        <w:t>Lepingu sõlmimise alus ja ese</w:t>
      </w:r>
    </w:p>
    <w:p w14:paraId="5AC58890" w14:textId="77777777" w:rsidR="00FF33F7" w:rsidRPr="00B10B83" w:rsidRDefault="00FF33F7" w:rsidP="00B10B83">
      <w:pPr>
        <w:pStyle w:val="Loendilik"/>
        <w:spacing w:after="0" w:line="240" w:lineRule="auto"/>
        <w:ind w:left="360"/>
        <w:contextualSpacing w:val="0"/>
        <w:jc w:val="both"/>
        <w:rPr>
          <w:rFonts w:ascii="Times New Roman" w:hAnsi="Times New Roman" w:cs="Times New Roman"/>
          <w:b/>
          <w:bCs/>
          <w:sz w:val="24"/>
          <w:szCs w:val="24"/>
        </w:rPr>
      </w:pPr>
    </w:p>
    <w:p w14:paraId="4A02DB54" w14:textId="04F03C9F" w:rsidR="00876FF2" w:rsidRPr="00B10B83" w:rsidRDefault="2B61A9A3" w:rsidP="00B10B83">
      <w:pPr>
        <w:pStyle w:val="Loendilik"/>
        <w:numPr>
          <w:ilvl w:val="1"/>
          <w:numId w:val="1"/>
        </w:numPr>
        <w:spacing w:after="0" w:line="240" w:lineRule="auto"/>
        <w:ind w:left="709" w:hanging="425"/>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Leping </w:t>
      </w:r>
      <w:r w:rsidR="00F73780" w:rsidRPr="00B10B83">
        <w:rPr>
          <w:rFonts w:ascii="Times New Roman" w:hAnsi="Times New Roman" w:cs="Times New Roman"/>
          <w:sz w:val="24"/>
          <w:szCs w:val="24"/>
        </w:rPr>
        <w:t>on sõlmitud lähtudes riigihanke „Talverehvid“ (viitenumber 284744) alusdokumentidest (edaspidi riigihange) ja selles riigihankes müüja poolt esitatud pakkumusest</w:t>
      </w:r>
      <w:r w:rsidRPr="00B10B83">
        <w:rPr>
          <w:rFonts w:ascii="Times New Roman" w:hAnsi="Times New Roman" w:cs="Times New Roman"/>
          <w:sz w:val="24"/>
          <w:szCs w:val="24"/>
        </w:rPr>
        <w:t>.</w:t>
      </w:r>
      <w:bookmarkStart w:id="0" w:name="_Toc4"/>
    </w:p>
    <w:p w14:paraId="14982343" w14:textId="55406B6C" w:rsidR="00F73780" w:rsidRPr="00B10B83" w:rsidRDefault="00F73780" w:rsidP="00B10B83">
      <w:pPr>
        <w:pStyle w:val="RKKH2"/>
        <w:numPr>
          <w:ilvl w:val="1"/>
          <w:numId w:val="1"/>
        </w:numPr>
        <w:contextualSpacing w:val="0"/>
        <w:rPr>
          <w:rFonts w:ascii="Times New Roman" w:hAnsi="Times New Roman" w:cs="Times New Roman"/>
          <w:sz w:val="24"/>
          <w:szCs w:val="24"/>
        </w:rPr>
      </w:pPr>
      <w:r w:rsidRPr="00B10B83">
        <w:rPr>
          <w:rFonts w:ascii="Times New Roman" w:hAnsi="Times New Roman" w:cs="Times New Roman"/>
          <w:sz w:val="24"/>
          <w:szCs w:val="24"/>
        </w:rPr>
        <w:t>Leping on sõlmitud järgneva</w:t>
      </w:r>
      <w:r w:rsidR="007F0F64" w:rsidRPr="00B10B83">
        <w:rPr>
          <w:rFonts w:ascii="Times New Roman" w:hAnsi="Times New Roman" w:cs="Times New Roman"/>
          <w:sz w:val="24"/>
          <w:szCs w:val="24"/>
        </w:rPr>
        <w:t>(te)</w:t>
      </w:r>
      <w:r w:rsidRPr="00B10B83">
        <w:rPr>
          <w:rFonts w:ascii="Times New Roman" w:hAnsi="Times New Roman" w:cs="Times New Roman"/>
          <w:sz w:val="24"/>
          <w:szCs w:val="24"/>
        </w:rPr>
        <w:t>s hanke osa</w:t>
      </w:r>
      <w:r w:rsidR="007F0F64" w:rsidRPr="00B10B83">
        <w:rPr>
          <w:rFonts w:ascii="Times New Roman" w:hAnsi="Times New Roman" w:cs="Times New Roman"/>
          <w:sz w:val="24"/>
          <w:szCs w:val="24"/>
        </w:rPr>
        <w:t>(de)</w:t>
      </w:r>
      <w:r w:rsidRPr="00B10B83">
        <w:rPr>
          <w:rFonts w:ascii="Times New Roman" w:hAnsi="Times New Roman" w:cs="Times New Roman"/>
          <w:sz w:val="24"/>
          <w:szCs w:val="24"/>
        </w:rPr>
        <w:t>s:</w:t>
      </w:r>
    </w:p>
    <w:p w14:paraId="6FB585D7" w14:textId="77777777" w:rsidR="00F73780" w:rsidRPr="00B10B83" w:rsidRDefault="00F73780" w:rsidP="00B10B83">
      <w:pPr>
        <w:pStyle w:val="RKKH3"/>
        <w:numPr>
          <w:ilvl w:val="2"/>
          <w:numId w:val="1"/>
        </w:numPr>
        <w:contextualSpacing w:val="0"/>
        <w:jc w:val="left"/>
        <w:rPr>
          <w:rFonts w:ascii="Times New Roman" w:hAnsi="Times New Roman" w:cs="Times New Roman"/>
          <w:i/>
          <w:iCs/>
          <w:sz w:val="24"/>
          <w:szCs w:val="24"/>
        </w:rPr>
      </w:pPr>
      <w:r w:rsidRPr="00B10B83">
        <w:rPr>
          <w:rFonts w:ascii="Times New Roman" w:hAnsi="Times New Roman" w:cs="Times New Roman"/>
          <w:i/>
          <w:iCs/>
          <w:sz w:val="24"/>
          <w:szCs w:val="24"/>
        </w:rPr>
        <w:t xml:space="preserve"> Osa 1 – Rehvid R16;</w:t>
      </w:r>
    </w:p>
    <w:p w14:paraId="21DC8770" w14:textId="77777777" w:rsidR="00F73780" w:rsidRPr="00B10B83" w:rsidRDefault="00F73780" w:rsidP="00B10B83">
      <w:pPr>
        <w:pStyle w:val="RKKH3"/>
        <w:numPr>
          <w:ilvl w:val="2"/>
          <w:numId w:val="1"/>
        </w:numPr>
        <w:contextualSpacing w:val="0"/>
        <w:jc w:val="left"/>
        <w:rPr>
          <w:rFonts w:ascii="Times New Roman" w:hAnsi="Times New Roman" w:cs="Times New Roman"/>
          <w:i/>
          <w:iCs/>
          <w:sz w:val="24"/>
          <w:szCs w:val="24"/>
        </w:rPr>
      </w:pPr>
      <w:r w:rsidRPr="00B10B83">
        <w:rPr>
          <w:rFonts w:ascii="Times New Roman" w:hAnsi="Times New Roman" w:cs="Times New Roman"/>
          <w:i/>
          <w:iCs/>
          <w:sz w:val="24"/>
          <w:szCs w:val="24"/>
        </w:rPr>
        <w:t xml:space="preserve"> Osa 2 – Rehvid R17.</w:t>
      </w:r>
    </w:p>
    <w:p w14:paraId="6AA514C8" w14:textId="77777777" w:rsidR="00876FF2" w:rsidRPr="00B10B83" w:rsidRDefault="2B61A9A3" w:rsidP="00B10B83">
      <w:pPr>
        <w:pStyle w:val="Loendilik"/>
        <w:numPr>
          <w:ilvl w:val="1"/>
          <w:numId w:val="1"/>
        </w:numPr>
        <w:spacing w:after="0" w:line="240" w:lineRule="auto"/>
        <w:ind w:left="754" w:hanging="397"/>
        <w:contextualSpacing w:val="0"/>
        <w:jc w:val="both"/>
        <w:rPr>
          <w:rFonts w:ascii="Times New Roman" w:hAnsi="Times New Roman" w:cs="Times New Roman"/>
          <w:sz w:val="24"/>
          <w:szCs w:val="24"/>
        </w:rPr>
      </w:pPr>
      <w:r w:rsidRPr="00B10B83">
        <w:rPr>
          <w:rFonts w:ascii="Times New Roman" w:hAnsi="Times New Roman" w:cs="Times New Roman"/>
          <w:sz w:val="24"/>
          <w:szCs w:val="24"/>
        </w:rPr>
        <w:t>Ostja on sõlminud lepingu müüjaga, tuginedes müüja pakkumusele, lepingus esitatud müüja avaldustele ja kinnitustele ning eeldades heas usus müüja professionaalsust ja võimekust lepingut nõuetekohaselt täita. Alltöövõtjate kasutamise korral jääb lepingu nõuetekohase täitmise eest ostja ees vastutavaks müüja.</w:t>
      </w:r>
      <w:bookmarkStart w:id="1" w:name="_Toc5"/>
      <w:bookmarkEnd w:id="0"/>
    </w:p>
    <w:p w14:paraId="5A1B32BE" w14:textId="77777777" w:rsidR="00876FF2" w:rsidRPr="00B10B83" w:rsidRDefault="2B61A9A3" w:rsidP="00B10B83">
      <w:pPr>
        <w:pStyle w:val="Loendilik"/>
        <w:numPr>
          <w:ilvl w:val="1"/>
          <w:numId w:val="1"/>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 avaldab ja kinnitab, et:</w:t>
      </w:r>
      <w:bookmarkStart w:id="2" w:name="_Toc6"/>
      <w:bookmarkEnd w:id="1"/>
    </w:p>
    <w:p w14:paraId="6076870D" w14:textId="77777777" w:rsidR="00EF5B0B" w:rsidRPr="00B10B83" w:rsidRDefault="2B61A9A3" w:rsidP="00B10B83">
      <w:pPr>
        <w:pStyle w:val="Loendilik"/>
        <w:numPr>
          <w:ilvl w:val="2"/>
          <w:numId w:val="1"/>
        </w:numPr>
        <w:spacing w:after="0" w:line="240" w:lineRule="auto"/>
        <w:ind w:hanging="646"/>
        <w:contextualSpacing w:val="0"/>
        <w:jc w:val="both"/>
        <w:rPr>
          <w:rFonts w:ascii="Times New Roman" w:hAnsi="Times New Roman" w:cs="Times New Roman"/>
          <w:sz w:val="24"/>
          <w:szCs w:val="24"/>
        </w:rPr>
      </w:pPr>
      <w:r w:rsidRPr="00B10B83">
        <w:rPr>
          <w:rFonts w:ascii="Times New Roman" w:hAnsi="Times New Roman" w:cs="Times New Roman"/>
          <w:sz w:val="24"/>
          <w:szCs w:val="24"/>
        </w:rPr>
        <w:t>temal ja tema esindajal on lepingu sõlmimiseks kõik õigused ja volitused;</w:t>
      </w:r>
      <w:bookmarkStart w:id="3" w:name="_Toc7"/>
      <w:bookmarkEnd w:id="2"/>
    </w:p>
    <w:p w14:paraId="3E27EA5E" w14:textId="77777777" w:rsidR="00EF5B0B" w:rsidRPr="00B10B83" w:rsidRDefault="2B61A9A3" w:rsidP="00B10B83">
      <w:pPr>
        <w:pStyle w:val="Loendilik"/>
        <w:numPr>
          <w:ilvl w:val="2"/>
          <w:numId w:val="1"/>
        </w:numPr>
        <w:spacing w:after="0" w:line="240" w:lineRule="auto"/>
        <w:ind w:left="1276" w:hanging="556"/>
        <w:contextualSpacing w:val="0"/>
        <w:jc w:val="both"/>
        <w:rPr>
          <w:rFonts w:ascii="Times New Roman" w:hAnsi="Times New Roman" w:cs="Times New Roman"/>
          <w:sz w:val="24"/>
          <w:szCs w:val="24"/>
        </w:rPr>
      </w:pPr>
      <w:r w:rsidRPr="00B10B83">
        <w:rPr>
          <w:rFonts w:ascii="Times New Roman" w:hAnsi="Times New Roman" w:cs="Times New Roman"/>
          <w:sz w:val="24"/>
          <w:szCs w:val="24"/>
        </w:rPr>
        <w:t>ta on tutvunud lepinguga ja riigihanke alusdokumentidega ning mõistab täielikult enesele võetavate kohustuste sisu ja tagajärgi ning on nõus nendes toodud tingimustega;</w:t>
      </w:r>
      <w:bookmarkStart w:id="4" w:name="_Toc8"/>
      <w:bookmarkEnd w:id="3"/>
    </w:p>
    <w:p w14:paraId="1C570087" w14:textId="77777777" w:rsidR="00EF5B0B" w:rsidRPr="00B10B83" w:rsidRDefault="2B61A9A3" w:rsidP="00B10B83">
      <w:pPr>
        <w:pStyle w:val="Loendilik"/>
        <w:numPr>
          <w:ilvl w:val="2"/>
          <w:numId w:val="1"/>
        </w:numPr>
        <w:spacing w:after="0" w:line="240" w:lineRule="auto"/>
        <w:ind w:left="1276" w:hanging="556"/>
        <w:contextualSpacing w:val="0"/>
        <w:jc w:val="both"/>
        <w:rPr>
          <w:rFonts w:ascii="Times New Roman" w:hAnsi="Times New Roman" w:cs="Times New Roman"/>
          <w:sz w:val="24"/>
          <w:szCs w:val="24"/>
        </w:rPr>
      </w:pPr>
      <w:r w:rsidRPr="00B10B83">
        <w:rPr>
          <w:rFonts w:ascii="Times New Roman" w:hAnsi="Times New Roman" w:cs="Times New Roman"/>
          <w:sz w:val="24"/>
          <w:szCs w:val="24"/>
        </w:rPr>
        <w:t>lepingu täitmisega ei kahjustata kolmandate isikute õigusi ning puuduvad mistahes asjaolud, mis välistaksid tema õigusi sõlmida leping ja seda nõuetekohaselt täita;</w:t>
      </w:r>
      <w:bookmarkStart w:id="5" w:name="_Toc9"/>
      <w:bookmarkEnd w:id="4"/>
    </w:p>
    <w:p w14:paraId="50BBEF7E" w14:textId="77777777" w:rsidR="00EF5B0B" w:rsidRPr="00B10B83" w:rsidRDefault="2B61A9A3" w:rsidP="00B10B83">
      <w:pPr>
        <w:pStyle w:val="Loendilik"/>
        <w:numPr>
          <w:ilvl w:val="2"/>
          <w:numId w:val="1"/>
        </w:numPr>
        <w:spacing w:after="0" w:line="240" w:lineRule="auto"/>
        <w:ind w:left="1276" w:hanging="556"/>
        <w:contextualSpacing w:val="0"/>
        <w:jc w:val="both"/>
        <w:rPr>
          <w:rFonts w:ascii="Times New Roman" w:hAnsi="Times New Roman" w:cs="Times New Roman"/>
          <w:sz w:val="24"/>
          <w:szCs w:val="24"/>
        </w:rPr>
      </w:pPr>
      <w:r w:rsidRPr="00B10B83">
        <w:rPr>
          <w:rFonts w:ascii="Times New Roman" w:hAnsi="Times New Roman" w:cs="Times New Roman"/>
          <w:sz w:val="24"/>
          <w:szCs w:val="24"/>
        </w:rPr>
        <w:t>ta omab lepingu täitmiseks vajalikke kehtivaid lubasid, registreeringuid, esindusõigusi ja sertifikaate ning nende lõppemisel lepingu kehtivusperioodil kohustub neid pikendama/ uuendama. Kui lubade, registreeringute, esindusõiguste ja sertifikaatide pikendamine ei ole võimalik temast sõltumata asjaoludel, on müüja kohustus ostjat sellest koheselt teavitada;</w:t>
      </w:r>
      <w:bookmarkStart w:id="6" w:name="_Toc10"/>
      <w:bookmarkEnd w:id="5"/>
    </w:p>
    <w:p w14:paraId="54DF944E" w14:textId="6DA8C945" w:rsidR="00EF5B0B" w:rsidRPr="00B10B83" w:rsidRDefault="2B61A9A3" w:rsidP="00B10B83">
      <w:pPr>
        <w:pStyle w:val="Loendilik"/>
        <w:numPr>
          <w:ilvl w:val="2"/>
          <w:numId w:val="1"/>
        </w:numPr>
        <w:spacing w:after="0" w:line="240" w:lineRule="auto"/>
        <w:ind w:left="1276" w:hanging="556"/>
        <w:contextualSpacing w:val="0"/>
        <w:jc w:val="both"/>
        <w:rPr>
          <w:rFonts w:ascii="Times New Roman" w:hAnsi="Times New Roman" w:cs="Times New Roman"/>
          <w:sz w:val="24"/>
          <w:szCs w:val="24"/>
        </w:rPr>
      </w:pPr>
      <w:r w:rsidRPr="00B10B83">
        <w:rPr>
          <w:rFonts w:ascii="Times New Roman" w:hAnsi="Times New Roman" w:cs="Times New Roman"/>
          <w:sz w:val="24"/>
          <w:szCs w:val="24"/>
        </w:rPr>
        <w:t>ostjale üleantava kauba suhtes puuduvad kolmandatel isikutel mistahes nõuded või muud õigused, mida kolmandatel isikutel on õigus kauba</w:t>
      </w:r>
      <w:r w:rsidR="00B30BDC" w:rsidRPr="00B10B83">
        <w:rPr>
          <w:rFonts w:ascii="Times New Roman" w:hAnsi="Times New Roman" w:cs="Times New Roman"/>
          <w:sz w:val="24"/>
          <w:szCs w:val="24"/>
        </w:rPr>
        <w:t xml:space="preserve"> </w:t>
      </w:r>
      <w:r w:rsidRPr="00B10B83">
        <w:rPr>
          <w:rFonts w:ascii="Times New Roman" w:hAnsi="Times New Roman" w:cs="Times New Roman"/>
          <w:sz w:val="24"/>
          <w:szCs w:val="24"/>
        </w:rPr>
        <w:t>suhtes maksma panna</w:t>
      </w:r>
      <w:bookmarkStart w:id="7" w:name="_Toc11"/>
      <w:bookmarkEnd w:id="6"/>
      <w:r w:rsidR="00F73780" w:rsidRPr="00B10B83">
        <w:rPr>
          <w:rFonts w:ascii="Times New Roman" w:hAnsi="Times New Roman" w:cs="Times New Roman"/>
          <w:sz w:val="24"/>
          <w:szCs w:val="24"/>
        </w:rPr>
        <w:t>.</w:t>
      </w:r>
    </w:p>
    <w:p w14:paraId="59EE9AC0" w14:textId="54F6AED2" w:rsidR="00EA34DB" w:rsidRPr="00B10B83" w:rsidRDefault="00EA34DB" w:rsidP="00B10B83">
      <w:pPr>
        <w:pStyle w:val="Loendilik"/>
        <w:numPr>
          <w:ilvl w:val="1"/>
          <w:numId w:val="1"/>
        </w:numPr>
        <w:spacing w:after="0" w:line="240" w:lineRule="auto"/>
        <w:ind w:left="754" w:hanging="397"/>
        <w:contextualSpacing w:val="0"/>
        <w:jc w:val="both"/>
        <w:rPr>
          <w:rFonts w:ascii="Times New Roman" w:hAnsi="Times New Roman" w:cs="Times New Roman"/>
          <w:sz w:val="24"/>
          <w:szCs w:val="24"/>
        </w:rPr>
      </w:pPr>
      <w:bookmarkStart w:id="8" w:name="_Toc13"/>
      <w:bookmarkEnd w:id="7"/>
      <w:r w:rsidRPr="00B10B83">
        <w:rPr>
          <w:rFonts w:ascii="Times New Roman" w:hAnsi="Times New Roman" w:cs="Times New Roman"/>
          <w:sz w:val="24"/>
          <w:szCs w:val="24"/>
        </w:rPr>
        <w:t xml:space="preserve">Lepingu esemeks on </w:t>
      </w:r>
      <w:r w:rsidR="00F73780" w:rsidRPr="00B10B83">
        <w:rPr>
          <w:rFonts w:ascii="Times New Roman" w:hAnsi="Times New Roman" w:cs="Times New Roman"/>
          <w:sz w:val="24"/>
          <w:szCs w:val="24"/>
        </w:rPr>
        <w:t xml:space="preserve">talverehvide </w:t>
      </w:r>
      <w:r w:rsidRPr="00B10B83">
        <w:rPr>
          <w:rFonts w:ascii="Times New Roman" w:hAnsi="Times New Roman" w:cs="Times New Roman"/>
          <w:sz w:val="24"/>
          <w:szCs w:val="24"/>
        </w:rPr>
        <w:t xml:space="preserve">(edaspidi </w:t>
      </w:r>
      <w:r w:rsidRPr="00B10B83">
        <w:rPr>
          <w:rFonts w:ascii="Times New Roman" w:hAnsi="Times New Roman" w:cs="Times New Roman"/>
          <w:b/>
          <w:sz w:val="24"/>
          <w:szCs w:val="24"/>
        </w:rPr>
        <w:t>kaup</w:t>
      </w:r>
      <w:r w:rsidRPr="00B10B83">
        <w:rPr>
          <w:rFonts w:ascii="Times New Roman" w:hAnsi="Times New Roman" w:cs="Times New Roman"/>
          <w:sz w:val="24"/>
          <w:szCs w:val="24"/>
        </w:rPr>
        <w:t xml:space="preserve">) ostmine </w:t>
      </w:r>
      <w:r w:rsidR="00F73780" w:rsidRPr="00B10B83">
        <w:rPr>
          <w:rFonts w:ascii="Times New Roman" w:hAnsi="Times New Roman" w:cs="Times New Roman"/>
          <w:sz w:val="24"/>
          <w:szCs w:val="24"/>
        </w:rPr>
        <w:t>koos kaasnevate teenustega</w:t>
      </w:r>
      <w:r w:rsidRPr="00B10B83">
        <w:rPr>
          <w:rFonts w:ascii="Times New Roman" w:hAnsi="Times New Roman" w:cs="Times New Roman"/>
          <w:sz w:val="24"/>
          <w:szCs w:val="24"/>
        </w:rPr>
        <w:t>.</w:t>
      </w:r>
    </w:p>
    <w:p w14:paraId="08047C15" w14:textId="2C93304C" w:rsidR="00EF5B0B" w:rsidRPr="00B10B83" w:rsidRDefault="2B61A9A3" w:rsidP="00B10B83">
      <w:pPr>
        <w:pStyle w:val="Loendilik"/>
        <w:numPr>
          <w:ilvl w:val="1"/>
          <w:numId w:val="1"/>
        </w:numPr>
        <w:spacing w:after="0" w:line="240" w:lineRule="auto"/>
        <w:ind w:left="754" w:hanging="397"/>
        <w:contextualSpacing w:val="0"/>
        <w:jc w:val="both"/>
        <w:rPr>
          <w:rFonts w:ascii="Times New Roman" w:hAnsi="Times New Roman" w:cs="Times New Roman"/>
          <w:sz w:val="24"/>
          <w:szCs w:val="24"/>
        </w:rPr>
      </w:pPr>
      <w:r w:rsidRPr="00B10B83">
        <w:rPr>
          <w:rFonts w:ascii="Times New Roman" w:hAnsi="Times New Roman" w:cs="Times New Roman"/>
          <w:sz w:val="24"/>
          <w:szCs w:val="24"/>
        </w:rPr>
        <w:t>Lepingu ja selles sätestatud tingimuste alusel kohustub müüja ostjale müüma kauba</w:t>
      </w:r>
      <w:r w:rsidR="00FD3000" w:rsidRPr="00B10B83">
        <w:rPr>
          <w:rFonts w:ascii="Times New Roman" w:hAnsi="Times New Roman" w:cs="Times New Roman"/>
          <w:sz w:val="24"/>
          <w:szCs w:val="24"/>
        </w:rPr>
        <w:t xml:space="preserve"> </w:t>
      </w:r>
      <w:r w:rsidRPr="00B10B83">
        <w:rPr>
          <w:rFonts w:ascii="Times New Roman" w:hAnsi="Times New Roman" w:cs="Times New Roman"/>
          <w:sz w:val="24"/>
          <w:szCs w:val="24"/>
        </w:rPr>
        <w:t xml:space="preserve">ning ostja kohustub kauba vastu võtma </w:t>
      </w:r>
      <w:r w:rsidR="00FD3000" w:rsidRPr="00B10B83">
        <w:rPr>
          <w:rFonts w:ascii="Times New Roman" w:hAnsi="Times New Roman" w:cs="Times New Roman"/>
          <w:sz w:val="24"/>
          <w:szCs w:val="24"/>
        </w:rPr>
        <w:t xml:space="preserve">ning </w:t>
      </w:r>
      <w:r w:rsidRPr="00B10B83">
        <w:rPr>
          <w:rFonts w:ascii="Times New Roman" w:hAnsi="Times New Roman" w:cs="Times New Roman"/>
          <w:sz w:val="24"/>
          <w:szCs w:val="24"/>
        </w:rPr>
        <w:t>tasuma müüjale kauba ostuhinna rahas. Juhul, kui kaup soetatakse koos elutsüklit toetava teenusega, siis kohaldatakse teenusele võlaõigusseaduses sätestatud teenuse osutamise lepingute tingimusi ulatuses, mis ei ole reguleeritud, on vastuolus või ei sobitu teenuse olemusega.</w:t>
      </w:r>
      <w:bookmarkStart w:id="9" w:name="_Toc14"/>
      <w:bookmarkEnd w:id="8"/>
    </w:p>
    <w:p w14:paraId="2F18D7EB" w14:textId="040DA37A" w:rsidR="00EF5B0B" w:rsidRPr="00B10B83" w:rsidRDefault="2B61A9A3" w:rsidP="00B10B83">
      <w:pPr>
        <w:pStyle w:val="Loendilik"/>
        <w:numPr>
          <w:ilvl w:val="1"/>
          <w:numId w:val="1"/>
        </w:numPr>
        <w:spacing w:after="0" w:line="240" w:lineRule="auto"/>
        <w:ind w:left="754" w:hanging="397"/>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Kauba spetsifikatsioon, kogus, tarnekohad ja tarneajad sätestatakse </w:t>
      </w:r>
      <w:r w:rsidR="00F73780" w:rsidRPr="00B10B83">
        <w:rPr>
          <w:rFonts w:ascii="Times New Roman" w:hAnsi="Times New Roman" w:cs="Times New Roman"/>
          <w:sz w:val="24"/>
          <w:szCs w:val="24"/>
        </w:rPr>
        <w:t>tellimustes</w:t>
      </w:r>
      <w:r w:rsidRPr="00B10B83">
        <w:rPr>
          <w:rFonts w:ascii="Times New Roman" w:hAnsi="Times New Roman" w:cs="Times New Roman"/>
          <w:sz w:val="24"/>
          <w:szCs w:val="24"/>
        </w:rPr>
        <w:t>.</w:t>
      </w:r>
      <w:bookmarkStart w:id="10" w:name="_Toc15"/>
      <w:bookmarkEnd w:id="9"/>
    </w:p>
    <w:p w14:paraId="0845E192" w14:textId="14A0162E" w:rsidR="00C53B4E" w:rsidRPr="00B10B83" w:rsidRDefault="00C53B4E" w:rsidP="00B10B83">
      <w:pPr>
        <w:pStyle w:val="Loendilik"/>
        <w:numPr>
          <w:ilvl w:val="1"/>
          <w:numId w:val="1"/>
        </w:numPr>
        <w:spacing w:after="0" w:line="240" w:lineRule="auto"/>
        <w:ind w:left="754" w:hanging="397"/>
        <w:contextualSpacing w:val="0"/>
        <w:jc w:val="both"/>
        <w:rPr>
          <w:rFonts w:ascii="Times New Roman" w:hAnsi="Times New Roman" w:cs="Times New Roman"/>
          <w:b/>
          <w:bCs/>
          <w:sz w:val="24"/>
          <w:szCs w:val="24"/>
        </w:rPr>
      </w:pPr>
      <w:r w:rsidRPr="00B10B83">
        <w:rPr>
          <w:rFonts w:ascii="Times New Roman" w:hAnsi="Times New Roman" w:cs="Times New Roman"/>
          <w:sz w:val="24"/>
          <w:szCs w:val="24"/>
        </w:rPr>
        <w:lastRenderedPageBreak/>
        <w:t>Kaup pea</w:t>
      </w:r>
      <w:r w:rsidR="00F73780" w:rsidRPr="00B10B83">
        <w:rPr>
          <w:rFonts w:ascii="Times New Roman" w:hAnsi="Times New Roman" w:cs="Times New Roman"/>
          <w:sz w:val="24"/>
          <w:szCs w:val="24"/>
        </w:rPr>
        <w:t>b</w:t>
      </w:r>
      <w:r w:rsidRPr="00B10B83">
        <w:rPr>
          <w:rFonts w:ascii="Times New Roman" w:hAnsi="Times New Roman" w:cs="Times New Roman"/>
          <w:sz w:val="24"/>
          <w:szCs w:val="24"/>
        </w:rPr>
        <w:t xml:space="preserve"> vastama eelkõige riigihanke alusdokumentidele, pakkumuse esitamise ettepanekule ja seejärel müüja esitatud pakkumusele. Üleantav kaup pea</w:t>
      </w:r>
      <w:r w:rsidR="00F73780" w:rsidRPr="00B10B83">
        <w:rPr>
          <w:rFonts w:ascii="Times New Roman" w:hAnsi="Times New Roman" w:cs="Times New Roman"/>
          <w:sz w:val="24"/>
          <w:szCs w:val="24"/>
        </w:rPr>
        <w:t>b</w:t>
      </w:r>
      <w:r w:rsidRPr="00B10B83">
        <w:rPr>
          <w:rFonts w:ascii="Times New Roman" w:hAnsi="Times New Roman" w:cs="Times New Roman"/>
          <w:sz w:val="24"/>
          <w:szCs w:val="24"/>
        </w:rPr>
        <w:t xml:space="preserve"> vastama lepingu tingimustele, mh kvaliteedi, liigi, kirjelduse ja koguse osas.</w:t>
      </w:r>
    </w:p>
    <w:p w14:paraId="06B1BEFE" w14:textId="032255B6" w:rsidR="00223C62" w:rsidRPr="00B10B83" w:rsidRDefault="00C53B4E" w:rsidP="00B10B83">
      <w:pPr>
        <w:pStyle w:val="Loendilik"/>
        <w:numPr>
          <w:ilvl w:val="1"/>
          <w:numId w:val="1"/>
        </w:numPr>
        <w:spacing w:after="0" w:line="240" w:lineRule="auto"/>
        <w:ind w:left="754" w:hanging="397"/>
        <w:contextualSpacing w:val="0"/>
        <w:jc w:val="both"/>
        <w:rPr>
          <w:rFonts w:ascii="Times New Roman" w:hAnsi="Times New Roman" w:cs="Times New Roman"/>
          <w:sz w:val="24"/>
          <w:szCs w:val="24"/>
        </w:rPr>
      </w:pPr>
      <w:r w:rsidRPr="00B10B83">
        <w:rPr>
          <w:rFonts w:ascii="Times New Roman" w:hAnsi="Times New Roman" w:cs="Times New Roman"/>
          <w:sz w:val="24"/>
          <w:szCs w:val="24"/>
        </w:rPr>
        <w:t>Dokumentide hierarhia on järgmine: riigihanke alusdokumendid (sh lepingud) ja seejärel müüja poolt esitatud pakkumus.</w:t>
      </w:r>
      <w:bookmarkEnd w:id="10"/>
    </w:p>
    <w:p w14:paraId="57419151" w14:textId="77777777" w:rsidR="00473787" w:rsidRPr="00B10B83" w:rsidRDefault="00473787" w:rsidP="00B10B83">
      <w:pPr>
        <w:pStyle w:val="Loendilik"/>
        <w:spacing w:after="0" w:line="240" w:lineRule="auto"/>
        <w:ind w:left="792"/>
        <w:contextualSpacing w:val="0"/>
        <w:jc w:val="both"/>
        <w:rPr>
          <w:rFonts w:ascii="Times New Roman" w:hAnsi="Times New Roman" w:cs="Times New Roman"/>
          <w:b/>
          <w:sz w:val="24"/>
          <w:szCs w:val="24"/>
        </w:rPr>
      </w:pPr>
    </w:p>
    <w:p w14:paraId="0970A972" w14:textId="77777777" w:rsidR="000771C8" w:rsidRPr="00B10B83" w:rsidRDefault="2B61A9A3" w:rsidP="00B10B83">
      <w:pPr>
        <w:pStyle w:val="Loendilik"/>
        <w:numPr>
          <w:ilvl w:val="0"/>
          <w:numId w:val="1"/>
        </w:numPr>
        <w:spacing w:after="0" w:line="240" w:lineRule="auto"/>
        <w:contextualSpacing w:val="0"/>
        <w:jc w:val="both"/>
        <w:rPr>
          <w:rFonts w:ascii="Times New Roman" w:hAnsi="Times New Roman" w:cs="Times New Roman"/>
          <w:b/>
          <w:bCs/>
          <w:sz w:val="24"/>
          <w:szCs w:val="24"/>
        </w:rPr>
      </w:pPr>
      <w:r w:rsidRPr="00B10B83">
        <w:rPr>
          <w:rFonts w:ascii="Times New Roman" w:hAnsi="Times New Roman" w:cs="Times New Roman"/>
          <w:b/>
          <w:bCs/>
          <w:sz w:val="24"/>
          <w:szCs w:val="24"/>
        </w:rPr>
        <w:t>Lepingu osad</w:t>
      </w:r>
    </w:p>
    <w:p w14:paraId="422125CC" w14:textId="7193F96B" w:rsidR="00F474A0" w:rsidRPr="00B10B83" w:rsidRDefault="00C53B4E" w:rsidP="00B10B83">
      <w:pPr>
        <w:pStyle w:val="RKIKH2"/>
        <w:numPr>
          <w:ilvl w:val="1"/>
          <w:numId w:val="0"/>
        </w:numPr>
        <w:spacing w:before="0"/>
        <w:ind w:left="426"/>
        <w:rPr>
          <w:rFonts w:ascii="Times New Roman" w:hAnsi="Times New Roman" w:cs="Times New Roman"/>
          <w:sz w:val="24"/>
          <w:szCs w:val="24"/>
        </w:rPr>
      </w:pPr>
      <w:r w:rsidRPr="00B10B83">
        <w:rPr>
          <w:rFonts w:ascii="Times New Roman" w:hAnsi="Times New Roman" w:cs="Times New Roman"/>
          <w:sz w:val="24"/>
          <w:szCs w:val="24"/>
        </w:rPr>
        <w:t xml:space="preserve">Lepingu lahutamatud osad on riigihanke alusdokumendid, müüja riigihanke pakkumus ja selle lisad, riigihanke menetluse ajal antud selgitused, kinnituskirjad, lepingu alusel esitatud pakkumuse esitamise ettepanekud, pakkumused, lepingu alusel </w:t>
      </w:r>
      <w:r w:rsidR="00F73780" w:rsidRPr="00B10B83">
        <w:rPr>
          <w:rFonts w:ascii="Times New Roman" w:hAnsi="Times New Roman" w:cs="Times New Roman"/>
          <w:sz w:val="24"/>
          <w:szCs w:val="24"/>
        </w:rPr>
        <w:t>esitatud tellimused</w:t>
      </w:r>
      <w:r w:rsidRPr="00B10B83">
        <w:rPr>
          <w:rFonts w:ascii="Times New Roman" w:hAnsi="Times New Roman" w:cs="Times New Roman"/>
          <w:sz w:val="24"/>
          <w:szCs w:val="24"/>
        </w:rPr>
        <w:t>, poolte vahel edastatud teated ning kõik sõlmitavad lepingu muudatused.</w:t>
      </w:r>
    </w:p>
    <w:p w14:paraId="5FD8D3DB" w14:textId="77777777" w:rsidR="0010049F" w:rsidRPr="00B10B83" w:rsidRDefault="0010049F" w:rsidP="00B10B83">
      <w:pPr>
        <w:pStyle w:val="RKIKH2"/>
        <w:numPr>
          <w:ilvl w:val="1"/>
          <w:numId w:val="0"/>
        </w:numPr>
        <w:spacing w:before="0"/>
        <w:ind w:left="426"/>
        <w:rPr>
          <w:rFonts w:ascii="Times New Roman" w:hAnsi="Times New Roman" w:cs="Times New Roman"/>
          <w:sz w:val="24"/>
          <w:szCs w:val="24"/>
        </w:rPr>
      </w:pPr>
    </w:p>
    <w:p w14:paraId="0E37B24F" w14:textId="3A4F9ACF" w:rsidR="0010049F" w:rsidRDefault="0010049F" w:rsidP="00B10B83">
      <w:pPr>
        <w:pStyle w:val="Loendilik"/>
        <w:numPr>
          <w:ilvl w:val="0"/>
          <w:numId w:val="1"/>
        </w:numPr>
        <w:spacing w:after="0" w:line="240" w:lineRule="auto"/>
        <w:contextualSpacing w:val="0"/>
        <w:jc w:val="both"/>
        <w:rPr>
          <w:rFonts w:ascii="Times New Roman" w:hAnsi="Times New Roman" w:cs="Times New Roman"/>
          <w:b/>
          <w:bCs/>
          <w:sz w:val="24"/>
          <w:szCs w:val="24"/>
        </w:rPr>
      </w:pPr>
      <w:r w:rsidRPr="00B10B83">
        <w:rPr>
          <w:rFonts w:ascii="Times New Roman" w:hAnsi="Times New Roman" w:cs="Times New Roman"/>
          <w:b/>
          <w:bCs/>
          <w:sz w:val="24"/>
          <w:szCs w:val="24"/>
        </w:rPr>
        <w:t>Esmane tellimus</w:t>
      </w:r>
    </w:p>
    <w:p w14:paraId="5E39A069" w14:textId="51E9BE01" w:rsidR="00D318AC" w:rsidRPr="00B10B83" w:rsidRDefault="00D318AC" w:rsidP="00D318AC">
      <w:pPr>
        <w:pStyle w:val="Loendilik"/>
        <w:numPr>
          <w:ilvl w:val="1"/>
          <w:numId w:val="1"/>
        </w:numPr>
        <w:spacing w:after="0" w:line="240" w:lineRule="auto"/>
        <w:contextualSpacing w:val="0"/>
        <w:jc w:val="both"/>
        <w:rPr>
          <w:rFonts w:ascii="Times New Roman" w:hAnsi="Times New Roman" w:cs="Times New Roman"/>
          <w:b/>
          <w:bCs/>
          <w:sz w:val="24"/>
          <w:szCs w:val="24"/>
        </w:rPr>
      </w:pPr>
      <w:r w:rsidRPr="00B10B83">
        <w:rPr>
          <w:rFonts w:ascii="Times New Roman" w:hAnsi="Times New Roman" w:cs="Times New Roman"/>
          <w:sz w:val="24"/>
          <w:szCs w:val="24"/>
        </w:rPr>
        <w:t xml:space="preserve">Tarnetähtaeg </w:t>
      </w:r>
      <w:r>
        <w:rPr>
          <w:rFonts w:ascii="Times New Roman" w:hAnsi="Times New Roman" w:cs="Times New Roman"/>
          <w:sz w:val="24"/>
          <w:szCs w:val="24"/>
        </w:rPr>
        <w:t>kuni</w:t>
      </w:r>
      <w:r w:rsidRPr="00B10B83">
        <w:rPr>
          <w:rFonts w:ascii="Times New Roman" w:hAnsi="Times New Roman" w:cs="Times New Roman"/>
          <w:sz w:val="24"/>
          <w:szCs w:val="24"/>
        </w:rPr>
        <w:t xml:space="preserve"> 10 tööpäeva </w:t>
      </w:r>
      <w:r>
        <w:rPr>
          <w:rFonts w:ascii="Times New Roman" w:hAnsi="Times New Roman" w:cs="Times New Roman"/>
          <w:sz w:val="24"/>
          <w:szCs w:val="24"/>
        </w:rPr>
        <w:t>lepingu sõlmimisest</w:t>
      </w:r>
      <w:r w:rsidRPr="00B10B83">
        <w:rPr>
          <w:rFonts w:ascii="Times New Roman" w:hAnsi="Times New Roman" w:cs="Times New Roman"/>
          <w:sz w:val="24"/>
          <w:szCs w:val="24"/>
        </w:rPr>
        <w:t xml:space="preserve"> arvates</w:t>
      </w:r>
      <w:r>
        <w:rPr>
          <w:rFonts w:ascii="Times New Roman" w:hAnsi="Times New Roman" w:cs="Times New Roman"/>
          <w:sz w:val="24"/>
          <w:szCs w:val="24"/>
        </w:rPr>
        <w:t>.</w:t>
      </w:r>
    </w:p>
    <w:p w14:paraId="0CB3E378" w14:textId="28B3FAB6" w:rsidR="00F474A0" w:rsidRPr="00B10B83" w:rsidRDefault="0029052C" w:rsidP="00B10B83">
      <w:pPr>
        <w:pStyle w:val="RKIKH2"/>
        <w:numPr>
          <w:ilvl w:val="0"/>
          <w:numId w:val="0"/>
        </w:numPr>
        <w:spacing w:before="0"/>
        <w:ind w:left="792"/>
        <w:rPr>
          <w:rFonts w:ascii="Times New Roman" w:hAnsi="Times New Roman" w:cs="Times New Roman"/>
          <w:i/>
          <w:iCs/>
          <w:sz w:val="24"/>
          <w:szCs w:val="24"/>
        </w:rPr>
      </w:pPr>
      <w:r w:rsidRPr="00B10B83">
        <w:rPr>
          <w:rFonts w:ascii="Times New Roman" w:hAnsi="Times New Roman" w:cs="Times New Roman"/>
          <w:i/>
          <w:iCs/>
          <w:sz w:val="24"/>
          <w:szCs w:val="24"/>
        </w:rPr>
        <w:t>Osa 1 – esmane tellimus</w:t>
      </w:r>
    </w:p>
    <w:tbl>
      <w:tblPr>
        <w:tblW w:w="9214" w:type="dxa"/>
        <w:tblCellMar>
          <w:left w:w="70" w:type="dxa"/>
          <w:right w:w="70" w:type="dxa"/>
        </w:tblCellMar>
        <w:tblLook w:val="04A0" w:firstRow="1" w:lastRow="0" w:firstColumn="1" w:lastColumn="0" w:noHBand="0" w:noVBand="1"/>
      </w:tblPr>
      <w:tblGrid>
        <w:gridCol w:w="500"/>
        <w:gridCol w:w="1267"/>
        <w:gridCol w:w="794"/>
        <w:gridCol w:w="1580"/>
        <w:gridCol w:w="1247"/>
        <w:gridCol w:w="1842"/>
        <w:gridCol w:w="1134"/>
        <w:gridCol w:w="1276"/>
      </w:tblGrid>
      <w:tr w:rsidR="003F143A" w:rsidRPr="00B10B83" w14:paraId="2A18EAF8" w14:textId="77777777" w:rsidTr="003F143A">
        <w:trPr>
          <w:trHeight w:val="330"/>
        </w:trPr>
        <w:tc>
          <w:tcPr>
            <w:tcW w:w="1601" w:type="dxa"/>
            <w:gridSpan w:val="2"/>
            <w:tcBorders>
              <w:top w:val="nil"/>
              <w:left w:val="nil"/>
              <w:bottom w:val="nil"/>
              <w:right w:val="nil"/>
            </w:tcBorders>
            <w:shd w:val="clear" w:color="auto" w:fill="auto"/>
            <w:noWrap/>
            <w:vAlign w:val="bottom"/>
            <w:hideMark/>
          </w:tcPr>
          <w:p w14:paraId="5FD67131" w14:textId="77777777" w:rsidR="003F143A" w:rsidRPr="00B10B83" w:rsidRDefault="003F143A" w:rsidP="00B10B83">
            <w:pPr>
              <w:spacing w:after="0" w:line="240" w:lineRule="auto"/>
              <w:rPr>
                <w:rFonts w:ascii="Times New Roman" w:eastAsia="Times New Roman" w:hAnsi="Times New Roman" w:cs="Times New Roman"/>
                <w:b/>
                <w:bCs/>
                <w:sz w:val="24"/>
                <w:szCs w:val="24"/>
                <w:lang w:eastAsia="et-EE"/>
              </w:rPr>
            </w:pPr>
            <w:r w:rsidRPr="00B10B83">
              <w:rPr>
                <w:rFonts w:ascii="Times New Roman" w:eastAsia="Times New Roman" w:hAnsi="Times New Roman" w:cs="Times New Roman"/>
                <w:b/>
                <w:bCs/>
                <w:sz w:val="24"/>
                <w:szCs w:val="24"/>
                <w:lang w:eastAsia="et-EE"/>
              </w:rPr>
              <w:t>Rehvid R16</w:t>
            </w:r>
          </w:p>
        </w:tc>
        <w:tc>
          <w:tcPr>
            <w:tcW w:w="689" w:type="dxa"/>
            <w:tcBorders>
              <w:top w:val="nil"/>
              <w:left w:val="nil"/>
              <w:bottom w:val="nil"/>
              <w:right w:val="nil"/>
            </w:tcBorders>
            <w:shd w:val="clear" w:color="auto" w:fill="auto"/>
            <w:noWrap/>
            <w:vAlign w:val="bottom"/>
            <w:hideMark/>
          </w:tcPr>
          <w:p w14:paraId="40C15079" w14:textId="77777777" w:rsidR="003F143A" w:rsidRPr="00B10B83" w:rsidRDefault="003F143A" w:rsidP="00B10B83">
            <w:pPr>
              <w:spacing w:after="0" w:line="240" w:lineRule="auto"/>
              <w:rPr>
                <w:rFonts w:ascii="Times New Roman" w:eastAsia="Times New Roman" w:hAnsi="Times New Roman" w:cs="Times New Roman"/>
                <w:b/>
                <w:bCs/>
                <w:sz w:val="24"/>
                <w:szCs w:val="24"/>
                <w:lang w:eastAsia="et-EE"/>
              </w:rPr>
            </w:pPr>
          </w:p>
        </w:tc>
        <w:tc>
          <w:tcPr>
            <w:tcW w:w="1538" w:type="dxa"/>
            <w:tcBorders>
              <w:top w:val="nil"/>
              <w:left w:val="nil"/>
              <w:bottom w:val="nil"/>
              <w:right w:val="nil"/>
            </w:tcBorders>
            <w:shd w:val="clear" w:color="auto" w:fill="auto"/>
            <w:noWrap/>
            <w:vAlign w:val="bottom"/>
            <w:hideMark/>
          </w:tcPr>
          <w:p w14:paraId="53390C78" w14:textId="77777777" w:rsidR="003F143A" w:rsidRPr="00B10B83" w:rsidRDefault="003F143A" w:rsidP="00B10B83">
            <w:pPr>
              <w:spacing w:after="0" w:line="240" w:lineRule="auto"/>
              <w:rPr>
                <w:rFonts w:ascii="Times New Roman" w:eastAsia="Times New Roman" w:hAnsi="Times New Roman" w:cs="Times New Roman"/>
                <w:sz w:val="24"/>
                <w:szCs w:val="24"/>
                <w:lang w:eastAsia="et-EE"/>
              </w:rPr>
            </w:pPr>
          </w:p>
        </w:tc>
        <w:tc>
          <w:tcPr>
            <w:tcW w:w="1134" w:type="dxa"/>
            <w:tcBorders>
              <w:top w:val="nil"/>
              <w:left w:val="nil"/>
              <w:bottom w:val="nil"/>
              <w:right w:val="nil"/>
            </w:tcBorders>
            <w:shd w:val="clear" w:color="auto" w:fill="auto"/>
            <w:noWrap/>
            <w:vAlign w:val="bottom"/>
            <w:hideMark/>
          </w:tcPr>
          <w:p w14:paraId="4EA0419E" w14:textId="77777777" w:rsidR="003F143A" w:rsidRPr="00B10B83" w:rsidRDefault="003F143A" w:rsidP="00B10B83">
            <w:pPr>
              <w:spacing w:after="0" w:line="240" w:lineRule="auto"/>
              <w:rPr>
                <w:rFonts w:ascii="Times New Roman" w:eastAsia="Times New Roman" w:hAnsi="Times New Roman" w:cs="Times New Roman"/>
                <w:sz w:val="24"/>
                <w:szCs w:val="24"/>
                <w:lang w:eastAsia="et-EE"/>
              </w:rPr>
            </w:pPr>
          </w:p>
        </w:tc>
        <w:tc>
          <w:tcPr>
            <w:tcW w:w="1842" w:type="dxa"/>
            <w:tcBorders>
              <w:top w:val="nil"/>
              <w:left w:val="nil"/>
              <w:bottom w:val="nil"/>
              <w:right w:val="nil"/>
            </w:tcBorders>
            <w:shd w:val="clear" w:color="auto" w:fill="auto"/>
            <w:noWrap/>
            <w:vAlign w:val="bottom"/>
            <w:hideMark/>
          </w:tcPr>
          <w:p w14:paraId="7502250F" w14:textId="77777777" w:rsidR="003F143A" w:rsidRPr="00B10B83" w:rsidRDefault="003F143A" w:rsidP="00B10B83">
            <w:pPr>
              <w:spacing w:after="0" w:line="240" w:lineRule="auto"/>
              <w:rPr>
                <w:rFonts w:ascii="Times New Roman" w:eastAsia="Times New Roman" w:hAnsi="Times New Roman" w:cs="Times New Roman"/>
                <w:sz w:val="24"/>
                <w:szCs w:val="24"/>
                <w:lang w:eastAsia="et-EE"/>
              </w:rPr>
            </w:pPr>
          </w:p>
        </w:tc>
        <w:tc>
          <w:tcPr>
            <w:tcW w:w="1134" w:type="dxa"/>
            <w:tcBorders>
              <w:top w:val="nil"/>
              <w:left w:val="nil"/>
              <w:bottom w:val="nil"/>
              <w:right w:val="nil"/>
            </w:tcBorders>
            <w:shd w:val="clear" w:color="auto" w:fill="auto"/>
            <w:noWrap/>
            <w:vAlign w:val="bottom"/>
            <w:hideMark/>
          </w:tcPr>
          <w:p w14:paraId="6E54A868" w14:textId="77777777" w:rsidR="003F143A" w:rsidRPr="00B10B83" w:rsidRDefault="003F143A" w:rsidP="00B10B83">
            <w:pPr>
              <w:spacing w:after="0" w:line="240" w:lineRule="auto"/>
              <w:rPr>
                <w:rFonts w:ascii="Times New Roman" w:eastAsia="Times New Roman" w:hAnsi="Times New Roman" w:cs="Times New Roman"/>
                <w:sz w:val="24"/>
                <w:szCs w:val="24"/>
                <w:lang w:eastAsia="et-EE"/>
              </w:rPr>
            </w:pPr>
          </w:p>
        </w:tc>
        <w:tc>
          <w:tcPr>
            <w:tcW w:w="1276" w:type="dxa"/>
            <w:tcBorders>
              <w:top w:val="nil"/>
              <w:left w:val="nil"/>
              <w:bottom w:val="nil"/>
              <w:right w:val="nil"/>
            </w:tcBorders>
            <w:shd w:val="clear" w:color="auto" w:fill="auto"/>
            <w:noWrap/>
            <w:vAlign w:val="bottom"/>
            <w:hideMark/>
          </w:tcPr>
          <w:p w14:paraId="40CD96A4" w14:textId="77777777" w:rsidR="003F143A" w:rsidRPr="00B10B83" w:rsidRDefault="003F143A" w:rsidP="00B10B83">
            <w:pPr>
              <w:spacing w:after="0" w:line="240" w:lineRule="auto"/>
              <w:rPr>
                <w:rFonts w:ascii="Times New Roman" w:eastAsia="Times New Roman" w:hAnsi="Times New Roman" w:cs="Times New Roman"/>
                <w:sz w:val="24"/>
                <w:szCs w:val="24"/>
                <w:lang w:eastAsia="et-EE"/>
              </w:rPr>
            </w:pPr>
          </w:p>
        </w:tc>
      </w:tr>
      <w:tr w:rsidR="003F143A" w:rsidRPr="00B10B83" w14:paraId="428F8AE2" w14:textId="77777777" w:rsidTr="003F143A">
        <w:trPr>
          <w:trHeight w:val="1275"/>
        </w:trPr>
        <w:tc>
          <w:tcPr>
            <w:tcW w:w="426" w:type="dxa"/>
            <w:tcBorders>
              <w:top w:val="single" w:sz="8" w:space="0" w:color="auto"/>
              <w:left w:val="single" w:sz="8" w:space="0" w:color="auto"/>
              <w:bottom w:val="single" w:sz="8" w:space="0" w:color="auto"/>
              <w:right w:val="nil"/>
            </w:tcBorders>
            <w:shd w:val="clear" w:color="auto" w:fill="auto"/>
            <w:vAlign w:val="center"/>
            <w:hideMark/>
          </w:tcPr>
          <w:p w14:paraId="18FAFA52" w14:textId="77777777" w:rsidR="003F143A" w:rsidRPr="00B10B83" w:rsidRDefault="003F143A" w:rsidP="00B10B83">
            <w:pPr>
              <w:spacing w:after="0" w:line="240" w:lineRule="auto"/>
              <w:jc w:val="center"/>
              <w:rPr>
                <w:rFonts w:ascii="Times New Roman" w:eastAsia="Times New Roman" w:hAnsi="Times New Roman" w:cs="Times New Roman"/>
                <w:b/>
                <w:bCs/>
                <w:sz w:val="24"/>
                <w:szCs w:val="24"/>
                <w:lang w:eastAsia="et-EE"/>
              </w:rPr>
            </w:pPr>
            <w:r w:rsidRPr="00B10B83">
              <w:rPr>
                <w:rFonts w:ascii="Times New Roman" w:eastAsia="Times New Roman" w:hAnsi="Times New Roman" w:cs="Times New Roman"/>
                <w:b/>
                <w:bCs/>
                <w:sz w:val="24"/>
                <w:szCs w:val="24"/>
                <w:lang w:eastAsia="et-EE"/>
              </w:rPr>
              <w:t>Jrk</w:t>
            </w:r>
            <w:r w:rsidRPr="00B10B83">
              <w:rPr>
                <w:rFonts w:ascii="Times New Roman" w:eastAsia="Times New Roman" w:hAnsi="Times New Roman" w:cs="Times New Roman"/>
                <w:b/>
                <w:bCs/>
                <w:sz w:val="24"/>
                <w:szCs w:val="24"/>
                <w:lang w:eastAsia="et-EE"/>
              </w:rPr>
              <w:br/>
              <w:t>nr</w:t>
            </w:r>
          </w:p>
        </w:tc>
        <w:tc>
          <w:tcPr>
            <w:tcW w:w="11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F61E78A" w14:textId="77777777" w:rsidR="003F143A" w:rsidRPr="00B10B83" w:rsidRDefault="003F143A" w:rsidP="00B10B83">
            <w:pPr>
              <w:spacing w:after="0" w:line="240" w:lineRule="auto"/>
              <w:jc w:val="center"/>
              <w:rPr>
                <w:rFonts w:ascii="Times New Roman" w:eastAsia="Times New Roman" w:hAnsi="Times New Roman" w:cs="Times New Roman"/>
                <w:b/>
                <w:bCs/>
                <w:sz w:val="24"/>
                <w:szCs w:val="24"/>
                <w:lang w:eastAsia="et-EE"/>
              </w:rPr>
            </w:pPr>
            <w:r w:rsidRPr="00B10B83">
              <w:rPr>
                <w:rFonts w:ascii="Times New Roman" w:eastAsia="Times New Roman" w:hAnsi="Times New Roman" w:cs="Times New Roman"/>
                <w:b/>
                <w:bCs/>
                <w:sz w:val="24"/>
                <w:szCs w:val="24"/>
                <w:lang w:eastAsia="et-EE"/>
              </w:rPr>
              <w:t>Rehvide mõõt</w:t>
            </w:r>
          </w:p>
        </w:tc>
        <w:tc>
          <w:tcPr>
            <w:tcW w:w="689" w:type="dxa"/>
            <w:tcBorders>
              <w:top w:val="single" w:sz="8" w:space="0" w:color="auto"/>
              <w:left w:val="nil"/>
              <w:bottom w:val="single" w:sz="8" w:space="0" w:color="auto"/>
              <w:right w:val="nil"/>
            </w:tcBorders>
            <w:shd w:val="clear" w:color="auto" w:fill="auto"/>
            <w:noWrap/>
            <w:vAlign w:val="center"/>
            <w:hideMark/>
          </w:tcPr>
          <w:p w14:paraId="19FC8B7A" w14:textId="77777777" w:rsidR="003F143A" w:rsidRPr="00B10B83" w:rsidRDefault="003F143A" w:rsidP="00B10B83">
            <w:pPr>
              <w:spacing w:after="0" w:line="240" w:lineRule="auto"/>
              <w:jc w:val="center"/>
              <w:rPr>
                <w:rFonts w:ascii="Times New Roman" w:eastAsia="Times New Roman" w:hAnsi="Times New Roman" w:cs="Times New Roman"/>
                <w:b/>
                <w:bCs/>
                <w:sz w:val="24"/>
                <w:szCs w:val="24"/>
                <w:lang w:eastAsia="et-EE"/>
              </w:rPr>
            </w:pPr>
            <w:r w:rsidRPr="00B10B83">
              <w:rPr>
                <w:rFonts w:ascii="Times New Roman" w:eastAsia="Times New Roman" w:hAnsi="Times New Roman" w:cs="Times New Roman"/>
                <w:b/>
                <w:bCs/>
                <w:sz w:val="24"/>
                <w:szCs w:val="24"/>
                <w:lang w:eastAsia="et-EE"/>
              </w:rPr>
              <w:t>Kogus</w:t>
            </w:r>
          </w:p>
        </w:tc>
        <w:tc>
          <w:tcPr>
            <w:tcW w:w="153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87F81FE" w14:textId="77777777" w:rsidR="003F143A" w:rsidRPr="00B10B83" w:rsidRDefault="003F143A" w:rsidP="00B10B83">
            <w:pPr>
              <w:spacing w:after="0" w:line="240" w:lineRule="auto"/>
              <w:jc w:val="center"/>
              <w:rPr>
                <w:rFonts w:ascii="Times New Roman" w:eastAsia="Times New Roman" w:hAnsi="Times New Roman" w:cs="Times New Roman"/>
                <w:b/>
                <w:bCs/>
                <w:sz w:val="24"/>
                <w:szCs w:val="24"/>
                <w:lang w:eastAsia="et-EE"/>
              </w:rPr>
            </w:pPr>
            <w:r w:rsidRPr="00B10B83">
              <w:rPr>
                <w:rFonts w:ascii="Times New Roman" w:eastAsia="Times New Roman" w:hAnsi="Times New Roman" w:cs="Times New Roman"/>
                <w:b/>
                <w:bCs/>
                <w:sz w:val="24"/>
                <w:szCs w:val="24"/>
                <w:lang w:eastAsia="et-EE"/>
              </w:rPr>
              <w:t>Tarne koht</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1EAAA95E" w14:textId="77777777" w:rsidR="003F143A" w:rsidRPr="00B10B83" w:rsidRDefault="003F143A" w:rsidP="00B10B83">
            <w:pPr>
              <w:spacing w:after="0" w:line="240" w:lineRule="auto"/>
              <w:jc w:val="center"/>
              <w:rPr>
                <w:rFonts w:ascii="Times New Roman" w:eastAsia="Times New Roman" w:hAnsi="Times New Roman" w:cs="Times New Roman"/>
                <w:b/>
                <w:bCs/>
                <w:sz w:val="24"/>
                <w:szCs w:val="24"/>
                <w:lang w:eastAsia="et-EE"/>
              </w:rPr>
            </w:pPr>
            <w:r w:rsidRPr="00B10B83">
              <w:rPr>
                <w:rFonts w:ascii="Times New Roman" w:eastAsia="Times New Roman" w:hAnsi="Times New Roman" w:cs="Times New Roman"/>
                <w:b/>
                <w:bCs/>
                <w:sz w:val="24"/>
                <w:szCs w:val="24"/>
                <w:lang w:eastAsia="et-EE"/>
              </w:rPr>
              <w:t>Märkused</w:t>
            </w:r>
          </w:p>
        </w:tc>
        <w:tc>
          <w:tcPr>
            <w:tcW w:w="1842" w:type="dxa"/>
            <w:tcBorders>
              <w:top w:val="single" w:sz="8" w:space="0" w:color="auto"/>
              <w:left w:val="nil"/>
              <w:bottom w:val="single" w:sz="8" w:space="0" w:color="auto"/>
              <w:right w:val="single" w:sz="8" w:space="0" w:color="auto"/>
            </w:tcBorders>
            <w:shd w:val="clear" w:color="auto" w:fill="auto"/>
            <w:vAlign w:val="center"/>
            <w:hideMark/>
          </w:tcPr>
          <w:p w14:paraId="1430488D" w14:textId="77777777" w:rsidR="003F143A" w:rsidRPr="00B10B83" w:rsidRDefault="003F143A" w:rsidP="00B10B83">
            <w:pPr>
              <w:spacing w:after="0" w:line="240" w:lineRule="auto"/>
              <w:jc w:val="center"/>
              <w:rPr>
                <w:rFonts w:ascii="Times New Roman" w:eastAsia="Times New Roman" w:hAnsi="Times New Roman" w:cs="Times New Roman"/>
                <w:b/>
                <w:bCs/>
                <w:sz w:val="24"/>
                <w:szCs w:val="24"/>
                <w:lang w:eastAsia="et-EE"/>
              </w:rPr>
            </w:pPr>
            <w:r w:rsidRPr="00B10B83">
              <w:rPr>
                <w:rFonts w:ascii="Times New Roman" w:eastAsia="Times New Roman" w:hAnsi="Times New Roman" w:cs="Times New Roman"/>
                <w:b/>
                <w:bCs/>
                <w:sz w:val="24"/>
                <w:szCs w:val="24"/>
                <w:lang w:eastAsia="et-EE"/>
              </w:rPr>
              <w:t>Rehvi mark ja mudel</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1B5C150D" w14:textId="77777777" w:rsidR="003F143A" w:rsidRPr="00B10B83" w:rsidRDefault="003F143A" w:rsidP="00B10B83">
            <w:pPr>
              <w:spacing w:after="0" w:line="240" w:lineRule="auto"/>
              <w:jc w:val="center"/>
              <w:rPr>
                <w:rFonts w:ascii="Times New Roman" w:eastAsia="Times New Roman" w:hAnsi="Times New Roman" w:cs="Times New Roman"/>
                <w:b/>
                <w:bCs/>
                <w:sz w:val="24"/>
                <w:szCs w:val="24"/>
                <w:lang w:eastAsia="et-EE"/>
              </w:rPr>
            </w:pPr>
            <w:r w:rsidRPr="00B10B83">
              <w:rPr>
                <w:rFonts w:ascii="Times New Roman" w:eastAsia="Times New Roman" w:hAnsi="Times New Roman" w:cs="Times New Roman"/>
                <w:b/>
                <w:bCs/>
                <w:sz w:val="24"/>
                <w:szCs w:val="24"/>
                <w:lang w:eastAsia="et-EE"/>
              </w:rPr>
              <w:t>Ühe rehvi hind, EUR (ilma km)</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36A066AB" w14:textId="77777777" w:rsidR="003F143A" w:rsidRPr="00B10B83" w:rsidRDefault="003F143A" w:rsidP="00B10B83">
            <w:pPr>
              <w:spacing w:after="0" w:line="240" w:lineRule="auto"/>
              <w:jc w:val="center"/>
              <w:rPr>
                <w:rFonts w:ascii="Times New Roman" w:eastAsia="Times New Roman" w:hAnsi="Times New Roman" w:cs="Times New Roman"/>
                <w:b/>
                <w:bCs/>
                <w:sz w:val="24"/>
                <w:szCs w:val="24"/>
                <w:lang w:eastAsia="et-EE"/>
              </w:rPr>
            </w:pPr>
            <w:r w:rsidRPr="00B10B83">
              <w:rPr>
                <w:rFonts w:ascii="Times New Roman" w:eastAsia="Times New Roman" w:hAnsi="Times New Roman" w:cs="Times New Roman"/>
                <w:b/>
                <w:bCs/>
                <w:sz w:val="24"/>
                <w:szCs w:val="24"/>
                <w:lang w:eastAsia="et-EE"/>
              </w:rPr>
              <w:t>Hind kokku, EUR (ilma km)</w:t>
            </w:r>
          </w:p>
        </w:tc>
      </w:tr>
      <w:tr w:rsidR="003F143A" w:rsidRPr="00B10B83" w14:paraId="737BEE7B" w14:textId="77777777" w:rsidTr="003F143A">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17CFD500"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1</w:t>
            </w:r>
          </w:p>
        </w:tc>
        <w:tc>
          <w:tcPr>
            <w:tcW w:w="1175" w:type="dxa"/>
            <w:tcBorders>
              <w:top w:val="single" w:sz="4" w:space="0" w:color="auto"/>
              <w:left w:val="nil"/>
              <w:bottom w:val="single" w:sz="4" w:space="0" w:color="auto"/>
              <w:right w:val="single" w:sz="4" w:space="0" w:color="auto"/>
            </w:tcBorders>
            <w:shd w:val="clear" w:color="auto" w:fill="auto"/>
            <w:hideMark/>
          </w:tcPr>
          <w:p w14:paraId="1B2B0CC3"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225/75 R16</w:t>
            </w:r>
          </w:p>
        </w:tc>
        <w:tc>
          <w:tcPr>
            <w:tcW w:w="689" w:type="dxa"/>
            <w:tcBorders>
              <w:top w:val="nil"/>
              <w:left w:val="nil"/>
              <w:bottom w:val="single" w:sz="4" w:space="0" w:color="auto"/>
              <w:right w:val="single" w:sz="4" w:space="0" w:color="auto"/>
            </w:tcBorders>
            <w:shd w:val="clear" w:color="auto" w:fill="auto"/>
            <w:noWrap/>
            <w:vAlign w:val="bottom"/>
            <w:hideMark/>
          </w:tcPr>
          <w:p w14:paraId="5D954B50"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4</w:t>
            </w:r>
          </w:p>
        </w:tc>
        <w:tc>
          <w:tcPr>
            <w:tcW w:w="1538" w:type="dxa"/>
            <w:tcBorders>
              <w:top w:val="single" w:sz="4" w:space="0" w:color="auto"/>
              <w:left w:val="nil"/>
              <w:bottom w:val="single" w:sz="4" w:space="0" w:color="auto"/>
              <w:right w:val="single" w:sz="4" w:space="0" w:color="auto"/>
            </w:tcBorders>
            <w:shd w:val="clear" w:color="auto" w:fill="auto"/>
            <w:hideMark/>
          </w:tcPr>
          <w:p w14:paraId="437717ED"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Sonda kontor</w:t>
            </w:r>
          </w:p>
        </w:tc>
        <w:tc>
          <w:tcPr>
            <w:tcW w:w="1134" w:type="dxa"/>
            <w:tcBorders>
              <w:top w:val="single" w:sz="4" w:space="0" w:color="auto"/>
              <w:left w:val="nil"/>
              <w:bottom w:val="single" w:sz="4" w:space="0" w:color="auto"/>
              <w:right w:val="single" w:sz="4" w:space="0" w:color="auto"/>
            </w:tcBorders>
            <w:shd w:val="clear" w:color="auto" w:fill="auto"/>
            <w:hideMark/>
          </w:tcPr>
          <w:p w14:paraId="4ADDAD19"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842" w:type="dxa"/>
            <w:tcBorders>
              <w:top w:val="single" w:sz="4" w:space="0" w:color="D3D3D3"/>
              <w:left w:val="single" w:sz="4" w:space="0" w:color="D3D3D3"/>
              <w:bottom w:val="single" w:sz="4" w:space="0" w:color="D3D3D3"/>
              <w:right w:val="single" w:sz="4" w:space="0" w:color="D3D3D3"/>
            </w:tcBorders>
            <w:shd w:val="clear" w:color="auto" w:fill="auto"/>
            <w:hideMark/>
          </w:tcPr>
          <w:p w14:paraId="3546754B"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single" w:sz="4" w:space="0" w:color="auto"/>
              <w:bottom w:val="single" w:sz="4" w:space="0" w:color="auto"/>
              <w:right w:val="single" w:sz="4" w:space="0" w:color="auto"/>
            </w:tcBorders>
            <w:shd w:val="clear" w:color="auto" w:fill="auto"/>
            <w:hideMark/>
          </w:tcPr>
          <w:p w14:paraId="6B0E9696" w14:textId="77777777" w:rsidR="003F143A" w:rsidRPr="00B10B83" w:rsidRDefault="003F143A" w:rsidP="00B10B83">
            <w:pPr>
              <w:spacing w:after="0" w:line="240" w:lineRule="auto"/>
              <w:jc w:val="center"/>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29B3D841"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 </w:t>
            </w:r>
          </w:p>
        </w:tc>
      </w:tr>
      <w:tr w:rsidR="003F143A" w:rsidRPr="00B10B83" w14:paraId="3F476949" w14:textId="77777777" w:rsidTr="003F143A">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7478DFB7"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2</w:t>
            </w:r>
          </w:p>
        </w:tc>
        <w:tc>
          <w:tcPr>
            <w:tcW w:w="1175" w:type="dxa"/>
            <w:tcBorders>
              <w:top w:val="nil"/>
              <w:left w:val="nil"/>
              <w:bottom w:val="single" w:sz="4" w:space="0" w:color="auto"/>
              <w:right w:val="single" w:sz="4" w:space="0" w:color="auto"/>
            </w:tcBorders>
            <w:shd w:val="clear" w:color="auto" w:fill="auto"/>
            <w:hideMark/>
          </w:tcPr>
          <w:p w14:paraId="5C2B5335"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245/70 R16</w:t>
            </w:r>
          </w:p>
        </w:tc>
        <w:tc>
          <w:tcPr>
            <w:tcW w:w="689" w:type="dxa"/>
            <w:tcBorders>
              <w:top w:val="nil"/>
              <w:left w:val="nil"/>
              <w:bottom w:val="single" w:sz="4" w:space="0" w:color="auto"/>
              <w:right w:val="single" w:sz="4" w:space="0" w:color="auto"/>
            </w:tcBorders>
            <w:shd w:val="clear" w:color="auto" w:fill="auto"/>
            <w:noWrap/>
            <w:vAlign w:val="bottom"/>
            <w:hideMark/>
          </w:tcPr>
          <w:p w14:paraId="05240F78"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4</w:t>
            </w:r>
          </w:p>
        </w:tc>
        <w:tc>
          <w:tcPr>
            <w:tcW w:w="1538" w:type="dxa"/>
            <w:tcBorders>
              <w:top w:val="nil"/>
              <w:left w:val="nil"/>
              <w:bottom w:val="single" w:sz="4" w:space="0" w:color="auto"/>
              <w:right w:val="single" w:sz="4" w:space="0" w:color="auto"/>
            </w:tcBorders>
            <w:shd w:val="clear" w:color="auto" w:fill="auto"/>
            <w:hideMark/>
          </w:tcPr>
          <w:p w14:paraId="537221B2"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Sonda kontor</w:t>
            </w:r>
          </w:p>
        </w:tc>
        <w:tc>
          <w:tcPr>
            <w:tcW w:w="1134" w:type="dxa"/>
            <w:tcBorders>
              <w:top w:val="nil"/>
              <w:left w:val="nil"/>
              <w:bottom w:val="single" w:sz="4" w:space="0" w:color="auto"/>
              <w:right w:val="single" w:sz="4" w:space="0" w:color="auto"/>
            </w:tcBorders>
            <w:shd w:val="clear" w:color="auto" w:fill="auto"/>
            <w:hideMark/>
          </w:tcPr>
          <w:p w14:paraId="5C837EDB"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842" w:type="dxa"/>
            <w:tcBorders>
              <w:top w:val="single" w:sz="4" w:space="0" w:color="auto"/>
              <w:left w:val="nil"/>
              <w:bottom w:val="single" w:sz="4" w:space="0" w:color="auto"/>
              <w:right w:val="single" w:sz="4" w:space="0" w:color="auto"/>
            </w:tcBorders>
            <w:shd w:val="clear" w:color="auto" w:fill="auto"/>
            <w:hideMark/>
          </w:tcPr>
          <w:p w14:paraId="3BA6858E"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hideMark/>
          </w:tcPr>
          <w:p w14:paraId="7E5E64EF"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0653288D"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 </w:t>
            </w:r>
          </w:p>
        </w:tc>
      </w:tr>
      <w:tr w:rsidR="003F143A" w:rsidRPr="00B10B83" w14:paraId="58300FF2" w14:textId="77777777" w:rsidTr="003F143A">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319EFAF9"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3</w:t>
            </w:r>
          </w:p>
        </w:tc>
        <w:tc>
          <w:tcPr>
            <w:tcW w:w="1175" w:type="dxa"/>
            <w:tcBorders>
              <w:top w:val="nil"/>
              <w:left w:val="nil"/>
              <w:bottom w:val="single" w:sz="4" w:space="0" w:color="auto"/>
              <w:right w:val="single" w:sz="4" w:space="0" w:color="auto"/>
            </w:tcBorders>
            <w:shd w:val="clear" w:color="auto" w:fill="auto"/>
            <w:hideMark/>
          </w:tcPr>
          <w:p w14:paraId="3B0EFA0D"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245/70R16</w:t>
            </w:r>
          </w:p>
        </w:tc>
        <w:tc>
          <w:tcPr>
            <w:tcW w:w="689" w:type="dxa"/>
            <w:tcBorders>
              <w:top w:val="nil"/>
              <w:left w:val="nil"/>
              <w:bottom w:val="single" w:sz="4" w:space="0" w:color="auto"/>
              <w:right w:val="single" w:sz="4" w:space="0" w:color="auto"/>
            </w:tcBorders>
            <w:shd w:val="clear" w:color="auto" w:fill="auto"/>
            <w:noWrap/>
            <w:vAlign w:val="bottom"/>
            <w:hideMark/>
          </w:tcPr>
          <w:p w14:paraId="489B8529"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4</w:t>
            </w:r>
          </w:p>
        </w:tc>
        <w:tc>
          <w:tcPr>
            <w:tcW w:w="1538" w:type="dxa"/>
            <w:tcBorders>
              <w:top w:val="nil"/>
              <w:left w:val="nil"/>
              <w:bottom w:val="single" w:sz="4" w:space="0" w:color="auto"/>
              <w:right w:val="single" w:sz="4" w:space="0" w:color="auto"/>
            </w:tcBorders>
            <w:shd w:val="clear" w:color="auto" w:fill="auto"/>
            <w:hideMark/>
          </w:tcPr>
          <w:p w14:paraId="115057D4"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Ahtme kontor</w:t>
            </w:r>
          </w:p>
        </w:tc>
        <w:tc>
          <w:tcPr>
            <w:tcW w:w="1134" w:type="dxa"/>
            <w:tcBorders>
              <w:top w:val="nil"/>
              <w:left w:val="nil"/>
              <w:bottom w:val="single" w:sz="4" w:space="0" w:color="auto"/>
              <w:right w:val="single" w:sz="4" w:space="0" w:color="auto"/>
            </w:tcBorders>
            <w:shd w:val="clear" w:color="auto" w:fill="auto"/>
            <w:hideMark/>
          </w:tcPr>
          <w:p w14:paraId="52462300"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842" w:type="dxa"/>
            <w:tcBorders>
              <w:top w:val="nil"/>
              <w:left w:val="nil"/>
              <w:bottom w:val="single" w:sz="4" w:space="0" w:color="auto"/>
              <w:right w:val="single" w:sz="4" w:space="0" w:color="auto"/>
            </w:tcBorders>
            <w:shd w:val="clear" w:color="auto" w:fill="auto"/>
            <w:hideMark/>
          </w:tcPr>
          <w:p w14:paraId="67B99FAC"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hideMark/>
          </w:tcPr>
          <w:p w14:paraId="572F802B"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5454E708"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 </w:t>
            </w:r>
          </w:p>
        </w:tc>
      </w:tr>
      <w:tr w:rsidR="003F143A" w:rsidRPr="00B10B83" w14:paraId="726E925D" w14:textId="77777777" w:rsidTr="003F143A">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46E0A249"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4</w:t>
            </w:r>
          </w:p>
        </w:tc>
        <w:tc>
          <w:tcPr>
            <w:tcW w:w="1175" w:type="dxa"/>
            <w:tcBorders>
              <w:top w:val="nil"/>
              <w:left w:val="nil"/>
              <w:bottom w:val="single" w:sz="4" w:space="0" w:color="auto"/>
              <w:right w:val="single" w:sz="4" w:space="0" w:color="auto"/>
            </w:tcBorders>
            <w:shd w:val="clear" w:color="auto" w:fill="auto"/>
            <w:hideMark/>
          </w:tcPr>
          <w:p w14:paraId="32BEAF86"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205/60R16</w:t>
            </w:r>
          </w:p>
        </w:tc>
        <w:tc>
          <w:tcPr>
            <w:tcW w:w="689" w:type="dxa"/>
            <w:tcBorders>
              <w:top w:val="nil"/>
              <w:left w:val="nil"/>
              <w:bottom w:val="single" w:sz="4" w:space="0" w:color="auto"/>
              <w:right w:val="single" w:sz="4" w:space="0" w:color="auto"/>
            </w:tcBorders>
            <w:shd w:val="clear" w:color="auto" w:fill="auto"/>
            <w:noWrap/>
            <w:vAlign w:val="bottom"/>
            <w:hideMark/>
          </w:tcPr>
          <w:p w14:paraId="58607BD3"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4</w:t>
            </w:r>
          </w:p>
        </w:tc>
        <w:tc>
          <w:tcPr>
            <w:tcW w:w="1538" w:type="dxa"/>
            <w:tcBorders>
              <w:top w:val="nil"/>
              <w:left w:val="nil"/>
              <w:bottom w:val="single" w:sz="4" w:space="0" w:color="auto"/>
              <w:right w:val="single" w:sz="4" w:space="0" w:color="auto"/>
            </w:tcBorders>
            <w:shd w:val="clear" w:color="auto" w:fill="auto"/>
            <w:hideMark/>
          </w:tcPr>
          <w:p w14:paraId="087B26D2"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Rapla kontor</w:t>
            </w:r>
          </w:p>
        </w:tc>
        <w:tc>
          <w:tcPr>
            <w:tcW w:w="1134" w:type="dxa"/>
            <w:tcBorders>
              <w:top w:val="nil"/>
              <w:left w:val="nil"/>
              <w:bottom w:val="single" w:sz="4" w:space="0" w:color="auto"/>
              <w:right w:val="single" w:sz="4" w:space="0" w:color="auto"/>
            </w:tcBorders>
            <w:shd w:val="clear" w:color="auto" w:fill="auto"/>
            <w:hideMark/>
          </w:tcPr>
          <w:p w14:paraId="778CFF9B"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842" w:type="dxa"/>
            <w:tcBorders>
              <w:top w:val="nil"/>
              <w:left w:val="nil"/>
              <w:bottom w:val="single" w:sz="4" w:space="0" w:color="auto"/>
              <w:right w:val="single" w:sz="4" w:space="0" w:color="auto"/>
            </w:tcBorders>
            <w:shd w:val="clear" w:color="auto" w:fill="auto"/>
            <w:hideMark/>
          </w:tcPr>
          <w:p w14:paraId="7736DBC9"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hideMark/>
          </w:tcPr>
          <w:p w14:paraId="0E9A9F3D"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5CDBAC51"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 </w:t>
            </w:r>
          </w:p>
        </w:tc>
      </w:tr>
      <w:tr w:rsidR="003F143A" w:rsidRPr="00B10B83" w14:paraId="2AAC2B11" w14:textId="77777777" w:rsidTr="003F143A">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16F1EC0E"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5</w:t>
            </w:r>
          </w:p>
        </w:tc>
        <w:tc>
          <w:tcPr>
            <w:tcW w:w="1175" w:type="dxa"/>
            <w:tcBorders>
              <w:top w:val="nil"/>
              <w:left w:val="nil"/>
              <w:bottom w:val="single" w:sz="4" w:space="0" w:color="auto"/>
              <w:right w:val="single" w:sz="4" w:space="0" w:color="auto"/>
            </w:tcBorders>
            <w:shd w:val="clear" w:color="auto" w:fill="auto"/>
            <w:hideMark/>
          </w:tcPr>
          <w:p w14:paraId="59F988B6"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235/75R16</w:t>
            </w:r>
          </w:p>
        </w:tc>
        <w:tc>
          <w:tcPr>
            <w:tcW w:w="689" w:type="dxa"/>
            <w:tcBorders>
              <w:top w:val="nil"/>
              <w:left w:val="nil"/>
              <w:bottom w:val="single" w:sz="4" w:space="0" w:color="auto"/>
              <w:right w:val="single" w:sz="4" w:space="0" w:color="auto"/>
            </w:tcBorders>
            <w:shd w:val="clear" w:color="auto" w:fill="auto"/>
            <w:noWrap/>
            <w:vAlign w:val="bottom"/>
            <w:hideMark/>
          </w:tcPr>
          <w:p w14:paraId="54FE8DBA"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4</w:t>
            </w:r>
          </w:p>
        </w:tc>
        <w:tc>
          <w:tcPr>
            <w:tcW w:w="1538" w:type="dxa"/>
            <w:tcBorders>
              <w:top w:val="nil"/>
              <w:left w:val="nil"/>
              <w:bottom w:val="single" w:sz="4" w:space="0" w:color="auto"/>
              <w:right w:val="single" w:sz="4" w:space="0" w:color="auto"/>
            </w:tcBorders>
            <w:shd w:val="clear" w:color="auto" w:fill="auto"/>
            <w:hideMark/>
          </w:tcPr>
          <w:p w14:paraId="448FE9B8"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Pikknurme kontor</w:t>
            </w:r>
          </w:p>
        </w:tc>
        <w:tc>
          <w:tcPr>
            <w:tcW w:w="1134" w:type="dxa"/>
            <w:tcBorders>
              <w:top w:val="nil"/>
              <w:left w:val="nil"/>
              <w:bottom w:val="single" w:sz="4" w:space="0" w:color="auto"/>
              <w:right w:val="single" w:sz="4" w:space="0" w:color="auto"/>
            </w:tcBorders>
            <w:shd w:val="clear" w:color="auto" w:fill="auto"/>
            <w:hideMark/>
          </w:tcPr>
          <w:p w14:paraId="600606D1"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842" w:type="dxa"/>
            <w:tcBorders>
              <w:top w:val="nil"/>
              <w:left w:val="nil"/>
              <w:bottom w:val="single" w:sz="4" w:space="0" w:color="auto"/>
              <w:right w:val="single" w:sz="4" w:space="0" w:color="auto"/>
            </w:tcBorders>
            <w:shd w:val="clear" w:color="auto" w:fill="auto"/>
            <w:hideMark/>
          </w:tcPr>
          <w:p w14:paraId="62406AFF"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hideMark/>
          </w:tcPr>
          <w:p w14:paraId="5C55A821"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5D1FDE9E"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 </w:t>
            </w:r>
          </w:p>
        </w:tc>
      </w:tr>
      <w:tr w:rsidR="003F143A" w:rsidRPr="00B10B83" w14:paraId="3413789E" w14:textId="77777777" w:rsidTr="003F143A">
        <w:trPr>
          <w:trHeight w:val="51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29FCF296"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6</w:t>
            </w:r>
          </w:p>
        </w:tc>
        <w:tc>
          <w:tcPr>
            <w:tcW w:w="1175" w:type="dxa"/>
            <w:tcBorders>
              <w:top w:val="nil"/>
              <w:left w:val="nil"/>
              <w:bottom w:val="single" w:sz="4" w:space="0" w:color="auto"/>
              <w:right w:val="single" w:sz="4" w:space="0" w:color="auto"/>
            </w:tcBorders>
            <w:shd w:val="clear" w:color="auto" w:fill="auto"/>
            <w:hideMark/>
          </w:tcPr>
          <w:p w14:paraId="67F31BF0"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205 R16C</w:t>
            </w:r>
          </w:p>
        </w:tc>
        <w:tc>
          <w:tcPr>
            <w:tcW w:w="689" w:type="dxa"/>
            <w:tcBorders>
              <w:top w:val="nil"/>
              <w:left w:val="nil"/>
              <w:bottom w:val="single" w:sz="4" w:space="0" w:color="auto"/>
              <w:right w:val="single" w:sz="4" w:space="0" w:color="auto"/>
            </w:tcBorders>
            <w:shd w:val="clear" w:color="auto" w:fill="auto"/>
            <w:noWrap/>
            <w:vAlign w:val="bottom"/>
            <w:hideMark/>
          </w:tcPr>
          <w:p w14:paraId="7483AFE9"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4</w:t>
            </w:r>
          </w:p>
        </w:tc>
        <w:tc>
          <w:tcPr>
            <w:tcW w:w="1538" w:type="dxa"/>
            <w:tcBorders>
              <w:top w:val="nil"/>
              <w:left w:val="nil"/>
              <w:bottom w:val="single" w:sz="4" w:space="0" w:color="auto"/>
              <w:right w:val="single" w:sz="4" w:space="0" w:color="auto"/>
            </w:tcBorders>
            <w:shd w:val="clear" w:color="auto" w:fill="auto"/>
            <w:hideMark/>
          </w:tcPr>
          <w:p w14:paraId="7B0062CB"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Nõva külastuskeksus</w:t>
            </w:r>
          </w:p>
        </w:tc>
        <w:tc>
          <w:tcPr>
            <w:tcW w:w="1134" w:type="dxa"/>
            <w:tcBorders>
              <w:top w:val="nil"/>
              <w:left w:val="nil"/>
              <w:bottom w:val="single" w:sz="4" w:space="0" w:color="auto"/>
              <w:right w:val="single" w:sz="4" w:space="0" w:color="auto"/>
            </w:tcBorders>
            <w:shd w:val="clear" w:color="auto" w:fill="auto"/>
            <w:hideMark/>
          </w:tcPr>
          <w:p w14:paraId="58DB0E57"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842" w:type="dxa"/>
            <w:tcBorders>
              <w:top w:val="nil"/>
              <w:left w:val="nil"/>
              <w:bottom w:val="single" w:sz="4" w:space="0" w:color="auto"/>
              <w:right w:val="single" w:sz="4" w:space="0" w:color="auto"/>
            </w:tcBorders>
            <w:shd w:val="clear" w:color="auto" w:fill="auto"/>
            <w:hideMark/>
          </w:tcPr>
          <w:p w14:paraId="66C1FE8A"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hideMark/>
          </w:tcPr>
          <w:p w14:paraId="3B4ED34B"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5A0CB1F2"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 </w:t>
            </w:r>
          </w:p>
        </w:tc>
      </w:tr>
      <w:tr w:rsidR="003F143A" w:rsidRPr="00B10B83" w14:paraId="2CDDD0DE" w14:textId="77777777" w:rsidTr="003F143A">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6A0707DC"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7</w:t>
            </w:r>
          </w:p>
        </w:tc>
        <w:tc>
          <w:tcPr>
            <w:tcW w:w="1175" w:type="dxa"/>
            <w:tcBorders>
              <w:top w:val="nil"/>
              <w:left w:val="nil"/>
              <w:bottom w:val="single" w:sz="4" w:space="0" w:color="auto"/>
              <w:right w:val="single" w:sz="4" w:space="0" w:color="auto"/>
            </w:tcBorders>
            <w:shd w:val="clear" w:color="auto" w:fill="auto"/>
            <w:hideMark/>
          </w:tcPr>
          <w:p w14:paraId="2AC5612F"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205 R16C</w:t>
            </w:r>
          </w:p>
        </w:tc>
        <w:tc>
          <w:tcPr>
            <w:tcW w:w="689" w:type="dxa"/>
            <w:tcBorders>
              <w:top w:val="nil"/>
              <w:left w:val="nil"/>
              <w:bottom w:val="single" w:sz="4" w:space="0" w:color="auto"/>
              <w:right w:val="single" w:sz="4" w:space="0" w:color="auto"/>
            </w:tcBorders>
            <w:shd w:val="clear" w:color="auto" w:fill="auto"/>
            <w:noWrap/>
            <w:vAlign w:val="bottom"/>
            <w:hideMark/>
          </w:tcPr>
          <w:p w14:paraId="712E0EE1"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4</w:t>
            </w:r>
          </w:p>
        </w:tc>
        <w:tc>
          <w:tcPr>
            <w:tcW w:w="1538" w:type="dxa"/>
            <w:tcBorders>
              <w:top w:val="nil"/>
              <w:left w:val="nil"/>
              <w:bottom w:val="single" w:sz="4" w:space="0" w:color="auto"/>
              <w:right w:val="single" w:sz="4" w:space="0" w:color="auto"/>
            </w:tcBorders>
            <w:shd w:val="clear" w:color="auto" w:fill="auto"/>
            <w:hideMark/>
          </w:tcPr>
          <w:p w14:paraId="0EFDC088"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Piirsalu kontor</w:t>
            </w:r>
          </w:p>
        </w:tc>
        <w:tc>
          <w:tcPr>
            <w:tcW w:w="1134" w:type="dxa"/>
            <w:tcBorders>
              <w:top w:val="nil"/>
              <w:left w:val="nil"/>
              <w:bottom w:val="single" w:sz="4" w:space="0" w:color="auto"/>
              <w:right w:val="single" w:sz="4" w:space="0" w:color="auto"/>
            </w:tcBorders>
            <w:shd w:val="clear" w:color="auto" w:fill="auto"/>
            <w:hideMark/>
          </w:tcPr>
          <w:p w14:paraId="37CFDF5F"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842" w:type="dxa"/>
            <w:tcBorders>
              <w:top w:val="nil"/>
              <w:left w:val="nil"/>
              <w:bottom w:val="single" w:sz="4" w:space="0" w:color="auto"/>
              <w:right w:val="single" w:sz="4" w:space="0" w:color="auto"/>
            </w:tcBorders>
            <w:shd w:val="clear" w:color="auto" w:fill="auto"/>
            <w:hideMark/>
          </w:tcPr>
          <w:p w14:paraId="3CB921AB"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hideMark/>
          </w:tcPr>
          <w:p w14:paraId="254D7504"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278ED067"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 </w:t>
            </w:r>
          </w:p>
        </w:tc>
      </w:tr>
      <w:tr w:rsidR="003F143A" w:rsidRPr="00B10B83" w14:paraId="189D24A9" w14:textId="77777777" w:rsidTr="003F143A">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54A29922"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8</w:t>
            </w:r>
          </w:p>
        </w:tc>
        <w:tc>
          <w:tcPr>
            <w:tcW w:w="1175" w:type="dxa"/>
            <w:tcBorders>
              <w:top w:val="nil"/>
              <w:left w:val="nil"/>
              <w:bottom w:val="single" w:sz="4" w:space="0" w:color="auto"/>
              <w:right w:val="single" w:sz="4" w:space="0" w:color="auto"/>
            </w:tcBorders>
            <w:shd w:val="clear" w:color="auto" w:fill="auto"/>
            <w:hideMark/>
          </w:tcPr>
          <w:p w14:paraId="7CD987F0"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215/65 R16</w:t>
            </w:r>
          </w:p>
        </w:tc>
        <w:tc>
          <w:tcPr>
            <w:tcW w:w="689" w:type="dxa"/>
            <w:tcBorders>
              <w:top w:val="nil"/>
              <w:left w:val="nil"/>
              <w:bottom w:val="single" w:sz="4" w:space="0" w:color="auto"/>
              <w:right w:val="single" w:sz="4" w:space="0" w:color="auto"/>
            </w:tcBorders>
            <w:shd w:val="clear" w:color="auto" w:fill="auto"/>
            <w:noWrap/>
            <w:vAlign w:val="bottom"/>
            <w:hideMark/>
          </w:tcPr>
          <w:p w14:paraId="4040F32E"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4</w:t>
            </w:r>
          </w:p>
        </w:tc>
        <w:tc>
          <w:tcPr>
            <w:tcW w:w="1538" w:type="dxa"/>
            <w:tcBorders>
              <w:top w:val="nil"/>
              <w:left w:val="nil"/>
              <w:bottom w:val="single" w:sz="4" w:space="0" w:color="auto"/>
              <w:right w:val="single" w:sz="4" w:space="0" w:color="auto"/>
            </w:tcBorders>
            <w:shd w:val="clear" w:color="auto" w:fill="auto"/>
            <w:hideMark/>
          </w:tcPr>
          <w:p w14:paraId="16BE0242"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Räpina taimla</w:t>
            </w:r>
          </w:p>
        </w:tc>
        <w:tc>
          <w:tcPr>
            <w:tcW w:w="1134" w:type="dxa"/>
            <w:tcBorders>
              <w:top w:val="nil"/>
              <w:left w:val="nil"/>
              <w:bottom w:val="single" w:sz="4" w:space="0" w:color="auto"/>
              <w:right w:val="single" w:sz="4" w:space="0" w:color="auto"/>
            </w:tcBorders>
            <w:shd w:val="clear" w:color="auto" w:fill="auto"/>
            <w:hideMark/>
          </w:tcPr>
          <w:p w14:paraId="12694997"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Lamellrehv</w:t>
            </w:r>
          </w:p>
        </w:tc>
        <w:tc>
          <w:tcPr>
            <w:tcW w:w="1842" w:type="dxa"/>
            <w:tcBorders>
              <w:top w:val="nil"/>
              <w:left w:val="nil"/>
              <w:bottom w:val="single" w:sz="4" w:space="0" w:color="auto"/>
              <w:right w:val="single" w:sz="4" w:space="0" w:color="auto"/>
            </w:tcBorders>
            <w:shd w:val="clear" w:color="auto" w:fill="auto"/>
            <w:hideMark/>
          </w:tcPr>
          <w:p w14:paraId="6C38CE64"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hideMark/>
          </w:tcPr>
          <w:p w14:paraId="5A52B66E"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322D8D94"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 </w:t>
            </w:r>
          </w:p>
        </w:tc>
      </w:tr>
      <w:tr w:rsidR="003F143A" w:rsidRPr="00B10B83" w14:paraId="0FEAFB09" w14:textId="77777777" w:rsidTr="003F143A">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5F941C38"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9</w:t>
            </w:r>
          </w:p>
        </w:tc>
        <w:tc>
          <w:tcPr>
            <w:tcW w:w="1175" w:type="dxa"/>
            <w:tcBorders>
              <w:top w:val="nil"/>
              <w:left w:val="nil"/>
              <w:bottom w:val="single" w:sz="4" w:space="0" w:color="auto"/>
              <w:right w:val="single" w:sz="4" w:space="0" w:color="auto"/>
            </w:tcBorders>
            <w:shd w:val="clear" w:color="auto" w:fill="auto"/>
            <w:hideMark/>
          </w:tcPr>
          <w:p w14:paraId="500B6C5B"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225/70 R16</w:t>
            </w:r>
          </w:p>
        </w:tc>
        <w:tc>
          <w:tcPr>
            <w:tcW w:w="689" w:type="dxa"/>
            <w:tcBorders>
              <w:top w:val="nil"/>
              <w:left w:val="nil"/>
              <w:bottom w:val="single" w:sz="4" w:space="0" w:color="auto"/>
              <w:right w:val="single" w:sz="4" w:space="0" w:color="auto"/>
            </w:tcBorders>
            <w:shd w:val="clear" w:color="auto" w:fill="auto"/>
            <w:noWrap/>
            <w:vAlign w:val="bottom"/>
            <w:hideMark/>
          </w:tcPr>
          <w:p w14:paraId="6148BAFE"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4</w:t>
            </w:r>
          </w:p>
        </w:tc>
        <w:tc>
          <w:tcPr>
            <w:tcW w:w="1538" w:type="dxa"/>
            <w:tcBorders>
              <w:top w:val="nil"/>
              <w:left w:val="nil"/>
              <w:bottom w:val="single" w:sz="4" w:space="0" w:color="auto"/>
              <w:right w:val="single" w:sz="4" w:space="0" w:color="auto"/>
            </w:tcBorders>
            <w:shd w:val="clear" w:color="auto" w:fill="auto"/>
            <w:hideMark/>
          </w:tcPr>
          <w:p w14:paraId="3E3A9D9B"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Õisu kontor</w:t>
            </w:r>
          </w:p>
        </w:tc>
        <w:tc>
          <w:tcPr>
            <w:tcW w:w="1134" w:type="dxa"/>
            <w:tcBorders>
              <w:top w:val="nil"/>
              <w:left w:val="nil"/>
              <w:bottom w:val="single" w:sz="4" w:space="0" w:color="auto"/>
              <w:right w:val="single" w:sz="4" w:space="0" w:color="auto"/>
            </w:tcBorders>
            <w:shd w:val="clear" w:color="auto" w:fill="auto"/>
            <w:hideMark/>
          </w:tcPr>
          <w:p w14:paraId="69BD1C65"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842" w:type="dxa"/>
            <w:tcBorders>
              <w:top w:val="nil"/>
              <w:left w:val="nil"/>
              <w:bottom w:val="single" w:sz="4" w:space="0" w:color="auto"/>
              <w:right w:val="single" w:sz="4" w:space="0" w:color="auto"/>
            </w:tcBorders>
            <w:shd w:val="clear" w:color="auto" w:fill="auto"/>
            <w:hideMark/>
          </w:tcPr>
          <w:p w14:paraId="16F74DC6"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hideMark/>
          </w:tcPr>
          <w:p w14:paraId="286F5ACE"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52FB5B50"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 </w:t>
            </w:r>
          </w:p>
        </w:tc>
      </w:tr>
      <w:tr w:rsidR="003F143A" w:rsidRPr="00B10B83" w14:paraId="299DFC89" w14:textId="77777777" w:rsidTr="003F143A">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44AD3C1F"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10</w:t>
            </w:r>
          </w:p>
        </w:tc>
        <w:tc>
          <w:tcPr>
            <w:tcW w:w="1175" w:type="dxa"/>
            <w:tcBorders>
              <w:top w:val="nil"/>
              <w:left w:val="nil"/>
              <w:bottom w:val="single" w:sz="4" w:space="0" w:color="auto"/>
              <w:right w:val="single" w:sz="4" w:space="0" w:color="auto"/>
            </w:tcBorders>
            <w:shd w:val="clear" w:color="auto" w:fill="auto"/>
            <w:hideMark/>
          </w:tcPr>
          <w:p w14:paraId="44E83F69"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225/70 R16</w:t>
            </w:r>
          </w:p>
        </w:tc>
        <w:tc>
          <w:tcPr>
            <w:tcW w:w="689" w:type="dxa"/>
            <w:tcBorders>
              <w:top w:val="nil"/>
              <w:left w:val="nil"/>
              <w:bottom w:val="single" w:sz="4" w:space="0" w:color="auto"/>
              <w:right w:val="single" w:sz="4" w:space="0" w:color="auto"/>
            </w:tcBorders>
            <w:shd w:val="clear" w:color="auto" w:fill="auto"/>
            <w:noWrap/>
            <w:vAlign w:val="bottom"/>
            <w:hideMark/>
          </w:tcPr>
          <w:p w14:paraId="1CD58A4B"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4</w:t>
            </w:r>
          </w:p>
        </w:tc>
        <w:tc>
          <w:tcPr>
            <w:tcW w:w="1538" w:type="dxa"/>
            <w:tcBorders>
              <w:top w:val="nil"/>
              <w:left w:val="nil"/>
              <w:bottom w:val="single" w:sz="4" w:space="0" w:color="auto"/>
              <w:right w:val="single" w:sz="4" w:space="0" w:color="auto"/>
            </w:tcBorders>
            <w:shd w:val="clear" w:color="auto" w:fill="auto"/>
            <w:hideMark/>
          </w:tcPr>
          <w:p w14:paraId="47272F58"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Tartu kontor</w:t>
            </w:r>
          </w:p>
        </w:tc>
        <w:tc>
          <w:tcPr>
            <w:tcW w:w="1134" w:type="dxa"/>
            <w:tcBorders>
              <w:top w:val="nil"/>
              <w:left w:val="nil"/>
              <w:bottom w:val="single" w:sz="4" w:space="0" w:color="auto"/>
              <w:right w:val="single" w:sz="4" w:space="0" w:color="auto"/>
            </w:tcBorders>
            <w:shd w:val="clear" w:color="auto" w:fill="auto"/>
            <w:hideMark/>
          </w:tcPr>
          <w:p w14:paraId="4550237A"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842" w:type="dxa"/>
            <w:tcBorders>
              <w:top w:val="nil"/>
              <w:left w:val="nil"/>
              <w:bottom w:val="single" w:sz="4" w:space="0" w:color="auto"/>
              <w:right w:val="single" w:sz="4" w:space="0" w:color="auto"/>
            </w:tcBorders>
            <w:shd w:val="clear" w:color="auto" w:fill="auto"/>
            <w:hideMark/>
          </w:tcPr>
          <w:p w14:paraId="2E6DD75D"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hideMark/>
          </w:tcPr>
          <w:p w14:paraId="46EBCEAC"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5F6465B0"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 </w:t>
            </w:r>
          </w:p>
        </w:tc>
      </w:tr>
      <w:tr w:rsidR="003F143A" w:rsidRPr="00B10B83" w14:paraId="4D76404C" w14:textId="77777777" w:rsidTr="003F143A">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2CEDE751"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11</w:t>
            </w:r>
          </w:p>
        </w:tc>
        <w:tc>
          <w:tcPr>
            <w:tcW w:w="1175" w:type="dxa"/>
            <w:tcBorders>
              <w:top w:val="nil"/>
              <w:left w:val="nil"/>
              <w:bottom w:val="single" w:sz="4" w:space="0" w:color="auto"/>
              <w:right w:val="single" w:sz="4" w:space="0" w:color="auto"/>
            </w:tcBorders>
            <w:shd w:val="clear" w:color="auto" w:fill="auto"/>
            <w:hideMark/>
          </w:tcPr>
          <w:p w14:paraId="3DCFD635"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225/75 R16</w:t>
            </w:r>
          </w:p>
        </w:tc>
        <w:tc>
          <w:tcPr>
            <w:tcW w:w="689" w:type="dxa"/>
            <w:tcBorders>
              <w:top w:val="nil"/>
              <w:left w:val="nil"/>
              <w:bottom w:val="single" w:sz="4" w:space="0" w:color="auto"/>
              <w:right w:val="single" w:sz="4" w:space="0" w:color="auto"/>
            </w:tcBorders>
            <w:shd w:val="clear" w:color="auto" w:fill="auto"/>
            <w:noWrap/>
            <w:vAlign w:val="bottom"/>
            <w:hideMark/>
          </w:tcPr>
          <w:p w14:paraId="6959898A"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4</w:t>
            </w:r>
          </w:p>
        </w:tc>
        <w:tc>
          <w:tcPr>
            <w:tcW w:w="1538" w:type="dxa"/>
            <w:tcBorders>
              <w:top w:val="nil"/>
              <w:left w:val="nil"/>
              <w:bottom w:val="single" w:sz="4" w:space="0" w:color="auto"/>
              <w:right w:val="single" w:sz="4" w:space="0" w:color="auto"/>
            </w:tcBorders>
            <w:shd w:val="clear" w:color="auto" w:fill="auto"/>
            <w:hideMark/>
          </w:tcPr>
          <w:p w14:paraId="2AFE6E9E"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Kihelkonna kontor</w:t>
            </w:r>
          </w:p>
        </w:tc>
        <w:tc>
          <w:tcPr>
            <w:tcW w:w="1134" w:type="dxa"/>
            <w:tcBorders>
              <w:top w:val="nil"/>
              <w:left w:val="nil"/>
              <w:bottom w:val="single" w:sz="4" w:space="0" w:color="auto"/>
              <w:right w:val="single" w:sz="4" w:space="0" w:color="auto"/>
            </w:tcBorders>
            <w:shd w:val="clear" w:color="auto" w:fill="auto"/>
            <w:hideMark/>
          </w:tcPr>
          <w:p w14:paraId="7DE6640F"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842" w:type="dxa"/>
            <w:tcBorders>
              <w:top w:val="nil"/>
              <w:left w:val="nil"/>
              <w:bottom w:val="single" w:sz="4" w:space="0" w:color="auto"/>
              <w:right w:val="single" w:sz="4" w:space="0" w:color="auto"/>
            </w:tcBorders>
            <w:shd w:val="clear" w:color="auto" w:fill="auto"/>
            <w:hideMark/>
          </w:tcPr>
          <w:p w14:paraId="0A998A4A"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hideMark/>
          </w:tcPr>
          <w:p w14:paraId="3F5AEFA8"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1EA8D168"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 </w:t>
            </w:r>
          </w:p>
        </w:tc>
      </w:tr>
      <w:tr w:rsidR="003F143A" w:rsidRPr="00B10B83" w14:paraId="341C9AB8" w14:textId="77777777" w:rsidTr="003F143A">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4C8D8251"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12</w:t>
            </w:r>
          </w:p>
        </w:tc>
        <w:tc>
          <w:tcPr>
            <w:tcW w:w="1175" w:type="dxa"/>
            <w:tcBorders>
              <w:top w:val="nil"/>
              <w:left w:val="nil"/>
              <w:bottom w:val="single" w:sz="4" w:space="0" w:color="auto"/>
              <w:right w:val="single" w:sz="4" w:space="0" w:color="auto"/>
            </w:tcBorders>
            <w:shd w:val="clear" w:color="auto" w:fill="auto"/>
            <w:hideMark/>
          </w:tcPr>
          <w:p w14:paraId="6BCD4E0A"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235/70 R16</w:t>
            </w:r>
          </w:p>
        </w:tc>
        <w:tc>
          <w:tcPr>
            <w:tcW w:w="689" w:type="dxa"/>
            <w:tcBorders>
              <w:top w:val="nil"/>
              <w:left w:val="nil"/>
              <w:bottom w:val="single" w:sz="4" w:space="0" w:color="auto"/>
              <w:right w:val="single" w:sz="4" w:space="0" w:color="auto"/>
            </w:tcBorders>
            <w:shd w:val="clear" w:color="auto" w:fill="auto"/>
            <w:noWrap/>
            <w:vAlign w:val="bottom"/>
            <w:hideMark/>
          </w:tcPr>
          <w:p w14:paraId="3E37D60F"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4</w:t>
            </w:r>
          </w:p>
        </w:tc>
        <w:tc>
          <w:tcPr>
            <w:tcW w:w="1538" w:type="dxa"/>
            <w:tcBorders>
              <w:top w:val="nil"/>
              <w:left w:val="nil"/>
              <w:bottom w:val="single" w:sz="4" w:space="0" w:color="auto"/>
              <w:right w:val="single" w:sz="4" w:space="0" w:color="auto"/>
            </w:tcBorders>
            <w:shd w:val="clear" w:color="auto" w:fill="auto"/>
            <w:hideMark/>
          </w:tcPr>
          <w:p w14:paraId="7F1BE42C"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Võru kontor</w:t>
            </w:r>
          </w:p>
        </w:tc>
        <w:tc>
          <w:tcPr>
            <w:tcW w:w="1134" w:type="dxa"/>
            <w:tcBorders>
              <w:top w:val="nil"/>
              <w:left w:val="nil"/>
              <w:bottom w:val="single" w:sz="4" w:space="0" w:color="auto"/>
              <w:right w:val="single" w:sz="4" w:space="0" w:color="auto"/>
            </w:tcBorders>
            <w:shd w:val="clear" w:color="auto" w:fill="auto"/>
            <w:hideMark/>
          </w:tcPr>
          <w:p w14:paraId="6C0D6D4F"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842" w:type="dxa"/>
            <w:tcBorders>
              <w:top w:val="nil"/>
              <w:left w:val="nil"/>
              <w:bottom w:val="single" w:sz="4" w:space="0" w:color="auto"/>
              <w:right w:val="single" w:sz="4" w:space="0" w:color="auto"/>
            </w:tcBorders>
            <w:shd w:val="clear" w:color="auto" w:fill="auto"/>
            <w:hideMark/>
          </w:tcPr>
          <w:p w14:paraId="5A275D51"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hideMark/>
          </w:tcPr>
          <w:p w14:paraId="3333E2BD" w14:textId="77777777" w:rsidR="003F143A" w:rsidRPr="00B10B83" w:rsidRDefault="003F143A" w:rsidP="00B10B83">
            <w:pPr>
              <w:spacing w:after="0" w:line="240" w:lineRule="auto"/>
              <w:jc w:val="center"/>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688E3F3B"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 </w:t>
            </w:r>
          </w:p>
        </w:tc>
      </w:tr>
      <w:tr w:rsidR="003F143A" w:rsidRPr="00B10B83" w14:paraId="3BBB65A2" w14:textId="77777777" w:rsidTr="003F143A">
        <w:trPr>
          <w:trHeight w:val="51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486847FB"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lastRenderedPageBreak/>
              <w:t>13</w:t>
            </w:r>
          </w:p>
        </w:tc>
        <w:tc>
          <w:tcPr>
            <w:tcW w:w="1175" w:type="dxa"/>
            <w:tcBorders>
              <w:top w:val="nil"/>
              <w:left w:val="nil"/>
              <w:bottom w:val="single" w:sz="4" w:space="0" w:color="auto"/>
              <w:right w:val="single" w:sz="4" w:space="0" w:color="auto"/>
            </w:tcBorders>
            <w:shd w:val="clear" w:color="auto" w:fill="auto"/>
            <w:hideMark/>
          </w:tcPr>
          <w:p w14:paraId="639E386E"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235/70 R16</w:t>
            </w:r>
          </w:p>
        </w:tc>
        <w:tc>
          <w:tcPr>
            <w:tcW w:w="689" w:type="dxa"/>
            <w:tcBorders>
              <w:top w:val="nil"/>
              <w:left w:val="nil"/>
              <w:bottom w:val="single" w:sz="4" w:space="0" w:color="auto"/>
              <w:right w:val="single" w:sz="4" w:space="0" w:color="auto"/>
            </w:tcBorders>
            <w:shd w:val="clear" w:color="auto" w:fill="auto"/>
            <w:noWrap/>
            <w:vAlign w:val="bottom"/>
            <w:hideMark/>
          </w:tcPr>
          <w:p w14:paraId="47E7C268"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4</w:t>
            </w:r>
          </w:p>
        </w:tc>
        <w:tc>
          <w:tcPr>
            <w:tcW w:w="1538" w:type="dxa"/>
            <w:tcBorders>
              <w:top w:val="nil"/>
              <w:left w:val="nil"/>
              <w:bottom w:val="single" w:sz="4" w:space="0" w:color="auto"/>
              <w:right w:val="single" w:sz="4" w:space="0" w:color="auto"/>
            </w:tcBorders>
            <w:shd w:val="clear" w:color="auto" w:fill="auto"/>
            <w:hideMark/>
          </w:tcPr>
          <w:p w14:paraId="2119DF95"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Elistvere külastuskekus</w:t>
            </w:r>
          </w:p>
        </w:tc>
        <w:tc>
          <w:tcPr>
            <w:tcW w:w="1134" w:type="dxa"/>
            <w:tcBorders>
              <w:top w:val="nil"/>
              <w:left w:val="nil"/>
              <w:bottom w:val="single" w:sz="4" w:space="0" w:color="auto"/>
              <w:right w:val="single" w:sz="4" w:space="0" w:color="auto"/>
            </w:tcBorders>
            <w:shd w:val="clear" w:color="auto" w:fill="auto"/>
            <w:hideMark/>
          </w:tcPr>
          <w:p w14:paraId="78A31BC3"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842" w:type="dxa"/>
            <w:tcBorders>
              <w:top w:val="nil"/>
              <w:left w:val="nil"/>
              <w:bottom w:val="single" w:sz="4" w:space="0" w:color="auto"/>
              <w:right w:val="single" w:sz="4" w:space="0" w:color="auto"/>
            </w:tcBorders>
            <w:shd w:val="clear" w:color="auto" w:fill="auto"/>
            <w:hideMark/>
          </w:tcPr>
          <w:p w14:paraId="246CF05E"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hideMark/>
          </w:tcPr>
          <w:p w14:paraId="024E089D"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06AD26EF"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 </w:t>
            </w:r>
          </w:p>
        </w:tc>
      </w:tr>
      <w:tr w:rsidR="003F143A" w:rsidRPr="00B10B83" w14:paraId="453C654B" w14:textId="77777777" w:rsidTr="003F143A">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1F36DB46"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14</w:t>
            </w:r>
          </w:p>
        </w:tc>
        <w:tc>
          <w:tcPr>
            <w:tcW w:w="1175" w:type="dxa"/>
            <w:tcBorders>
              <w:top w:val="nil"/>
              <w:left w:val="nil"/>
              <w:bottom w:val="single" w:sz="4" w:space="0" w:color="auto"/>
              <w:right w:val="single" w:sz="4" w:space="0" w:color="auto"/>
            </w:tcBorders>
            <w:shd w:val="clear" w:color="auto" w:fill="auto"/>
            <w:hideMark/>
          </w:tcPr>
          <w:p w14:paraId="1686D869"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235/70 R16</w:t>
            </w:r>
          </w:p>
        </w:tc>
        <w:tc>
          <w:tcPr>
            <w:tcW w:w="689" w:type="dxa"/>
            <w:tcBorders>
              <w:top w:val="nil"/>
              <w:left w:val="nil"/>
              <w:bottom w:val="single" w:sz="4" w:space="0" w:color="auto"/>
              <w:right w:val="single" w:sz="4" w:space="0" w:color="auto"/>
            </w:tcBorders>
            <w:shd w:val="clear" w:color="auto" w:fill="auto"/>
            <w:noWrap/>
            <w:vAlign w:val="bottom"/>
            <w:hideMark/>
          </w:tcPr>
          <w:p w14:paraId="4E28EEAA"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4</w:t>
            </w:r>
          </w:p>
        </w:tc>
        <w:tc>
          <w:tcPr>
            <w:tcW w:w="1538" w:type="dxa"/>
            <w:tcBorders>
              <w:top w:val="nil"/>
              <w:left w:val="nil"/>
              <w:bottom w:val="single" w:sz="4" w:space="0" w:color="auto"/>
              <w:right w:val="single" w:sz="4" w:space="0" w:color="auto"/>
            </w:tcBorders>
            <w:shd w:val="clear" w:color="auto" w:fill="auto"/>
            <w:hideMark/>
          </w:tcPr>
          <w:p w14:paraId="1358C448"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Tartu kontor</w:t>
            </w:r>
          </w:p>
        </w:tc>
        <w:tc>
          <w:tcPr>
            <w:tcW w:w="1134" w:type="dxa"/>
            <w:tcBorders>
              <w:top w:val="nil"/>
              <w:left w:val="nil"/>
              <w:bottom w:val="single" w:sz="4" w:space="0" w:color="auto"/>
              <w:right w:val="single" w:sz="4" w:space="0" w:color="auto"/>
            </w:tcBorders>
            <w:shd w:val="clear" w:color="auto" w:fill="auto"/>
            <w:hideMark/>
          </w:tcPr>
          <w:p w14:paraId="4F6EAD6F"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842" w:type="dxa"/>
            <w:tcBorders>
              <w:top w:val="nil"/>
              <w:left w:val="nil"/>
              <w:bottom w:val="single" w:sz="4" w:space="0" w:color="auto"/>
              <w:right w:val="single" w:sz="4" w:space="0" w:color="auto"/>
            </w:tcBorders>
            <w:shd w:val="clear" w:color="auto" w:fill="auto"/>
            <w:hideMark/>
          </w:tcPr>
          <w:p w14:paraId="64006CC4"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hideMark/>
          </w:tcPr>
          <w:p w14:paraId="7F597530"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25F1B869"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 </w:t>
            </w:r>
          </w:p>
        </w:tc>
      </w:tr>
      <w:tr w:rsidR="003F143A" w:rsidRPr="00B10B83" w14:paraId="71290193" w14:textId="77777777" w:rsidTr="003F143A">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3906BD39"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15</w:t>
            </w:r>
          </w:p>
        </w:tc>
        <w:tc>
          <w:tcPr>
            <w:tcW w:w="1175" w:type="dxa"/>
            <w:tcBorders>
              <w:top w:val="nil"/>
              <w:left w:val="nil"/>
              <w:bottom w:val="single" w:sz="4" w:space="0" w:color="auto"/>
              <w:right w:val="single" w:sz="4" w:space="0" w:color="auto"/>
            </w:tcBorders>
            <w:shd w:val="clear" w:color="auto" w:fill="auto"/>
            <w:hideMark/>
          </w:tcPr>
          <w:p w14:paraId="5295F86A"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235/70 R16</w:t>
            </w:r>
          </w:p>
        </w:tc>
        <w:tc>
          <w:tcPr>
            <w:tcW w:w="689" w:type="dxa"/>
            <w:tcBorders>
              <w:top w:val="nil"/>
              <w:left w:val="nil"/>
              <w:bottom w:val="single" w:sz="4" w:space="0" w:color="auto"/>
              <w:right w:val="single" w:sz="4" w:space="0" w:color="auto"/>
            </w:tcBorders>
            <w:shd w:val="clear" w:color="auto" w:fill="auto"/>
            <w:noWrap/>
            <w:vAlign w:val="bottom"/>
            <w:hideMark/>
          </w:tcPr>
          <w:p w14:paraId="5E67EA00"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4</w:t>
            </w:r>
          </w:p>
        </w:tc>
        <w:tc>
          <w:tcPr>
            <w:tcW w:w="1538" w:type="dxa"/>
            <w:tcBorders>
              <w:top w:val="nil"/>
              <w:left w:val="nil"/>
              <w:bottom w:val="single" w:sz="4" w:space="0" w:color="auto"/>
              <w:right w:val="single" w:sz="4" w:space="0" w:color="auto"/>
            </w:tcBorders>
            <w:shd w:val="clear" w:color="auto" w:fill="auto"/>
            <w:hideMark/>
          </w:tcPr>
          <w:p w14:paraId="5388E6A1"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Triigi kontor</w:t>
            </w:r>
          </w:p>
        </w:tc>
        <w:tc>
          <w:tcPr>
            <w:tcW w:w="1134" w:type="dxa"/>
            <w:tcBorders>
              <w:top w:val="nil"/>
              <w:left w:val="nil"/>
              <w:bottom w:val="single" w:sz="4" w:space="0" w:color="auto"/>
              <w:right w:val="single" w:sz="4" w:space="0" w:color="auto"/>
            </w:tcBorders>
            <w:shd w:val="clear" w:color="auto" w:fill="auto"/>
            <w:hideMark/>
          </w:tcPr>
          <w:p w14:paraId="46048628"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842" w:type="dxa"/>
            <w:tcBorders>
              <w:top w:val="nil"/>
              <w:left w:val="nil"/>
              <w:bottom w:val="single" w:sz="4" w:space="0" w:color="auto"/>
              <w:right w:val="single" w:sz="4" w:space="0" w:color="auto"/>
            </w:tcBorders>
            <w:shd w:val="clear" w:color="auto" w:fill="auto"/>
            <w:hideMark/>
          </w:tcPr>
          <w:p w14:paraId="369B73F0"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hideMark/>
          </w:tcPr>
          <w:p w14:paraId="04BB9C00" w14:textId="77777777" w:rsidR="003F143A" w:rsidRPr="00B10B83" w:rsidRDefault="003F143A" w:rsidP="00B10B83">
            <w:pPr>
              <w:spacing w:after="0" w:line="240" w:lineRule="auto"/>
              <w:jc w:val="center"/>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2C5C6F5D"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 </w:t>
            </w:r>
          </w:p>
        </w:tc>
      </w:tr>
      <w:tr w:rsidR="003F143A" w:rsidRPr="00B10B83" w14:paraId="5811CA54" w14:textId="77777777" w:rsidTr="003F143A">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4D2E467C"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16</w:t>
            </w:r>
          </w:p>
        </w:tc>
        <w:tc>
          <w:tcPr>
            <w:tcW w:w="1175" w:type="dxa"/>
            <w:tcBorders>
              <w:top w:val="nil"/>
              <w:left w:val="nil"/>
              <w:bottom w:val="single" w:sz="4" w:space="0" w:color="auto"/>
              <w:right w:val="single" w:sz="4" w:space="0" w:color="auto"/>
            </w:tcBorders>
            <w:shd w:val="clear" w:color="auto" w:fill="auto"/>
            <w:hideMark/>
          </w:tcPr>
          <w:p w14:paraId="0352D40C"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235/70 R16</w:t>
            </w:r>
          </w:p>
        </w:tc>
        <w:tc>
          <w:tcPr>
            <w:tcW w:w="689" w:type="dxa"/>
            <w:tcBorders>
              <w:top w:val="nil"/>
              <w:left w:val="nil"/>
              <w:bottom w:val="single" w:sz="4" w:space="0" w:color="auto"/>
              <w:right w:val="single" w:sz="4" w:space="0" w:color="auto"/>
            </w:tcBorders>
            <w:shd w:val="clear" w:color="auto" w:fill="auto"/>
            <w:noWrap/>
            <w:vAlign w:val="bottom"/>
            <w:hideMark/>
          </w:tcPr>
          <w:p w14:paraId="1B9D9166"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4</w:t>
            </w:r>
          </w:p>
        </w:tc>
        <w:tc>
          <w:tcPr>
            <w:tcW w:w="1538" w:type="dxa"/>
            <w:tcBorders>
              <w:top w:val="nil"/>
              <w:left w:val="nil"/>
              <w:bottom w:val="single" w:sz="4" w:space="0" w:color="auto"/>
              <w:right w:val="single" w:sz="4" w:space="0" w:color="auto"/>
            </w:tcBorders>
            <w:shd w:val="clear" w:color="auto" w:fill="auto"/>
            <w:hideMark/>
          </w:tcPr>
          <w:p w14:paraId="06DFC303"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Marana taimla</w:t>
            </w:r>
          </w:p>
        </w:tc>
        <w:tc>
          <w:tcPr>
            <w:tcW w:w="1134" w:type="dxa"/>
            <w:tcBorders>
              <w:top w:val="nil"/>
              <w:left w:val="nil"/>
              <w:bottom w:val="single" w:sz="4" w:space="0" w:color="auto"/>
              <w:right w:val="single" w:sz="4" w:space="0" w:color="auto"/>
            </w:tcBorders>
            <w:shd w:val="clear" w:color="auto" w:fill="auto"/>
            <w:hideMark/>
          </w:tcPr>
          <w:p w14:paraId="5149031C"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842" w:type="dxa"/>
            <w:tcBorders>
              <w:top w:val="nil"/>
              <w:left w:val="nil"/>
              <w:bottom w:val="single" w:sz="4" w:space="0" w:color="auto"/>
              <w:right w:val="single" w:sz="4" w:space="0" w:color="auto"/>
            </w:tcBorders>
            <w:shd w:val="clear" w:color="auto" w:fill="auto"/>
            <w:hideMark/>
          </w:tcPr>
          <w:p w14:paraId="79092BC6"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hideMark/>
          </w:tcPr>
          <w:p w14:paraId="6FE14CA1"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3145A683"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 </w:t>
            </w:r>
          </w:p>
        </w:tc>
      </w:tr>
      <w:tr w:rsidR="003F143A" w:rsidRPr="00B10B83" w14:paraId="24EE9518" w14:textId="77777777" w:rsidTr="003F143A">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3D8BD115"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17</w:t>
            </w:r>
          </w:p>
        </w:tc>
        <w:tc>
          <w:tcPr>
            <w:tcW w:w="1175" w:type="dxa"/>
            <w:tcBorders>
              <w:top w:val="nil"/>
              <w:left w:val="nil"/>
              <w:bottom w:val="single" w:sz="4" w:space="0" w:color="auto"/>
              <w:right w:val="single" w:sz="4" w:space="0" w:color="auto"/>
            </w:tcBorders>
            <w:shd w:val="clear" w:color="auto" w:fill="auto"/>
            <w:hideMark/>
          </w:tcPr>
          <w:p w14:paraId="37E0E0EE"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245/70 R16</w:t>
            </w:r>
          </w:p>
        </w:tc>
        <w:tc>
          <w:tcPr>
            <w:tcW w:w="689" w:type="dxa"/>
            <w:tcBorders>
              <w:top w:val="nil"/>
              <w:left w:val="nil"/>
              <w:bottom w:val="single" w:sz="4" w:space="0" w:color="auto"/>
              <w:right w:val="single" w:sz="4" w:space="0" w:color="auto"/>
            </w:tcBorders>
            <w:shd w:val="clear" w:color="auto" w:fill="auto"/>
            <w:noWrap/>
            <w:vAlign w:val="bottom"/>
            <w:hideMark/>
          </w:tcPr>
          <w:p w14:paraId="4921DD2E"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4</w:t>
            </w:r>
          </w:p>
        </w:tc>
        <w:tc>
          <w:tcPr>
            <w:tcW w:w="1538" w:type="dxa"/>
            <w:tcBorders>
              <w:top w:val="nil"/>
              <w:left w:val="nil"/>
              <w:bottom w:val="single" w:sz="4" w:space="0" w:color="auto"/>
              <w:right w:val="single" w:sz="4" w:space="0" w:color="auto"/>
            </w:tcBorders>
            <w:shd w:val="clear" w:color="auto" w:fill="auto"/>
            <w:hideMark/>
          </w:tcPr>
          <w:p w14:paraId="332F1BEE"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Taali kontor</w:t>
            </w:r>
          </w:p>
        </w:tc>
        <w:tc>
          <w:tcPr>
            <w:tcW w:w="1134" w:type="dxa"/>
            <w:tcBorders>
              <w:top w:val="nil"/>
              <w:left w:val="nil"/>
              <w:bottom w:val="single" w:sz="4" w:space="0" w:color="auto"/>
              <w:right w:val="single" w:sz="4" w:space="0" w:color="auto"/>
            </w:tcBorders>
            <w:shd w:val="clear" w:color="auto" w:fill="auto"/>
            <w:hideMark/>
          </w:tcPr>
          <w:p w14:paraId="314F5AB8"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842" w:type="dxa"/>
            <w:tcBorders>
              <w:top w:val="nil"/>
              <w:left w:val="nil"/>
              <w:bottom w:val="single" w:sz="4" w:space="0" w:color="auto"/>
              <w:right w:val="single" w:sz="4" w:space="0" w:color="auto"/>
            </w:tcBorders>
            <w:shd w:val="clear" w:color="auto" w:fill="auto"/>
            <w:hideMark/>
          </w:tcPr>
          <w:p w14:paraId="4C5815D7"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hideMark/>
          </w:tcPr>
          <w:p w14:paraId="6A4AC081"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50C8082D"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 </w:t>
            </w:r>
          </w:p>
        </w:tc>
      </w:tr>
      <w:tr w:rsidR="003F143A" w:rsidRPr="00B10B83" w14:paraId="3D4B44C1" w14:textId="77777777" w:rsidTr="003F143A">
        <w:trPr>
          <w:trHeight w:val="315"/>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6FDA7F06"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18</w:t>
            </w:r>
          </w:p>
        </w:tc>
        <w:tc>
          <w:tcPr>
            <w:tcW w:w="1175" w:type="dxa"/>
            <w:tcBorders>
              <w:top w:val="nil"/>
              <w:left w:val="nil"/>
              <w:bottom w:val="single" w:sz="4" w:space="0" w:color="auto"/>
              <w:right w:val="single" w:sz="4" w:space="0" w:color="auto"/>
            </w:tcBorders>
            <w:shd w:val="clear" w:color="auto" w:fill="auto"/>
            <w:hideMark/>
          </w:tcPr>
          <w:p w14:paraId="2C480A0F"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265/70 R16</w:t>
            </w:r>
          </w:p>
        </w:tc>
        <w:tc>
          <w:tcPr>
            <w:tcW w:w="689" w:type="dxa"/>
            <w:tcBorders>
              <w:top w:val="nil"/>
              <w:left w:val="nil"/>
              <w:bottom w:val="single" w:sz="4" w:space="0" w:color="auto"/>
              <w:right w:val="single" w:sz="4" w:space="0" w:color="auto"/>
            </w:tcBorders>
            <w:shd w:val="clear" w:color="auto" w:fill="auto"/>
            <w:noWrap/>
            <w:vAlign w:val="bottom"/>
            <w:hideMark/>
          </w:tcPr>
          <w:p w14:paraId="62B6A51C"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4</w:t>
            </w:r>
          </w:p>
        </w:tc>
        <w:tc>
          <w:tcPr>
            <w:tcW w:w="1538" w:type="dxa"/>
            <w:tcBorders>
              <w:top w:val="nil"/>
              <w:left w:val="nil"/>
              <w:bottom w:val="single" w:sz="4" w:space="0" w:color="auto"/>
              <w:right w:val="single" w:sz="4" w:space="0" w:color="auto"/>
            </w:tcBorders>
            <w:shd w:val="clear" w:color="auto" w:fill="auto"/>
            <w:hideMark/>
          </w:tcPr>
          <w:p w14:paraId="13E8FDD7"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Iisaku kontor</w:t>
            </w:r>
          </w:p>
        </w:tc>
        <w:tc>
          <w:tcPr>
            <w:tcW w:w="1134" w:type="dxa"/>
            <w:tcBorders>
              <w:top w:val="nil"/>
              <w:left w:val="nil"/>
              <w:bottom w:val="single" w:sz="4" w:space="0" w:color="auto"/>
              <w:right w:val="single" w:sz="4" w:space="0" w:color="auto"/>
            </w:tcBorders>
            <w:shd w:val="clear" w:color="auto" w:fill="auto"/>
            <w:hideMark/>
          </w:tcPr>
          <w:p w14:paraId="6C5ECC56"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842" w:type="dxa"/>
            <w:tcBorders>
              <w:top w:val="nil"/>
              <w:left w:val="nil"/>
              <w:bottom w:val="single" w:sz="4" w:space="0" w:color="auto"/>
              <w:right w:val="single" w:sz="4" w:space="0" w:color="auto"/>
            </w:tcBorders>
            <w:shd w:val="clear" w:color="auto" w:fill="auto"/>
            <w:hideMark/>
          </w:tcPr>
          <w:p w14:paraId="0BD1F808" w14:textId="77777777" w:rsidR="003F143A" w:rsidRPr="00B10B83" w:rsidRDefault="003F143A"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hideMark/>
          </w:tcPr>
          <w:p w14:paraId="1124F6E4" w14:textId="77777777" w:rsidR="003F143A" w:rsidRPr="00B10B83" w:rsidRDefault="003F143A" w:rsidP="00B10B83">
            <w:pPr>
              <w:spacing w:after="0" w:line="240" w:lineRule="auto"/>
              <w:jc w:val="center"/>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52205435"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 </w:t>
            </w:r>
          </w:p>
        </w:tc>
      </w:tr>
      <w:tr w:rsidR="003F143A" w:rsidRPr="00B10B83" w14:paraId="0E65F9CB" w14:textId="77777777" w:rsidTr="003F143A">
        <w:trPr>
          <w:trHeight w:val="540"/>
        </w:trPr>
        <w:tc>
          <w:tcPr>
            <w:tcW w:w="426" w:type="dxa"/>
            <w:tcBorders>
              <w:top w:val="nil"/>
              <w:left w:val="nil"/>
              <w:bottom w:val="nil"/>
              <w:right w:val="nil"/>
            </w:tcBorders>
            <w:shd w:val="clear" w:color="auto" w:fill="auto"/>
            <w:noWrap/>
            <w:vAlign w:val="bottom"/>
            <w:hideMark/>
          </w:tcPr>
          <w:p w14:paraId="0B996F3E"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p>
        </w:tc>
        <w:tc>
          <w:tcPr>
            <w:tcW w:w="1175" w:type="dxa"/>
            <w:tcBorders>
              <w:top w:val="nil"/>
              <w:left w:val="nil"/>
              <w:bottom w:val="nil"/>
              <w:right w:val="nil"/>
            </w:tcBorders>
            <w:shd w:val="clear" w:color="auto" w:fill="auto"/>
            <w:noWrap/>
            <w:vAlign w:val="bottom"/>
            <w:hideMark/>
          </w:tcPr>
          <w:p w14:paraId="184D49CF" w14:textId="77777777" w:rsidR="003F143A" w:rsidRPr="00B10B83" w:rsidRDefault="003F143A" w:rsidP="00B10B83">
            <w:pPr>
              <w:spacing w:after="0" w:line="240" w:lineRule="auto"/>
              <w:rPr>
                <w:rFonts w:ascii="Times New Roman" w:eastAsia="Times New Roman" w:hAnsi="Times New Roman" w:cs="Times New Roman"/>
                <w:sz w:val="24"/>
                <w:szCs w:val="24"/>
                <w:lang w:eastAsia="et-EE"/>
              </w:rPr>
            </w:pPr>
          </w:p>
        </w:tc>
        <w:tc>
          <w:tcPr>
            <w:tcW w:w="689" w:type="dxa"/>
            <w:tcBorders>
              <w:top w:val="nil"/>
              <w:left w:val="nil"/>
              <w:bottom w:val="nil"/>
              <w:right w:val="nil"/>
            </w:tcBorders>
            <w:shd w:val="clear" w:color="auto" w:fill="auto"/>
            <w:noWrap/>
            <w:vAlign w:val="bottom"/>
            <w:hideMark/>
          </w:tcPr>
          <w:p w14:paraId="68154B16"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p>
        </w:tc>
        <w:tc>
          <w:tcPr>
            <w:tcW w:w="1538" w:type="dxa"/>
            <w:tcBorders>
              <w:top w:val="nil"/>
              <w:left w:val="nil"/>
              <w:bottom w:val="nil"/>
              <w:right w:val="nil"/>
            </w:tcBorders>
            <w:shd w:val="clear" w:color="auto" w:fill="auto"/>
            <w:vAlign w:val="bottom"/>
            <w:hideMark/>
          </w:tcPr>
          <w:p w14:paraId="13EE7060"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p>
        </w:tc>
        <w:tc>
          <w:tcPr>
            <w:tcW w:w="1134" w:type="dxa"/>
            <w:tcBorders>
              <w:top w:val="nil"/>
              <w:left w:val="nil"/>
              <w:bottom w:val="nil"/>
              <w:right w:val="nil"/>
            </w:tcBorders>
            <w:shd w:val="clear" w:color="auto" w:fill="auto"/>
            <w:vAlign w:val="bottom"/>
            <w:hideMark/>
          </w:tcPr>
          <w:p w14:paraId="3D59BD23" w14:textId="77777777" w:rsidR="003F143A" w:rsidRPr="00B10B83" w:rsidRDefault="003F143A" w:rsidP="00B10B83">
            <w:pPr>
              <w:spacing w:after="0" w:line="240" w:lineRule="auto"/>
              <w:rPr>
                <w:rFonts w:ascii="Times New Roman" w:eastAsia="Times New Roman" w:hAnsi="Times New Roman" w:cs="Times New Roman"/>
                <w:sz w:val="24"/>
                <w:szCs w:val="24"/>
                <w:lang w:eastAsia="et-EE"/>
              </w:rPr>
            </w:pPr>
          </w:p>
        </w:tc>
        <w:tc>
          <w:tcPr>
            <w:tcW w:w="1842" w:type="dxa"/>
            <w:tcBorders>
              <w:top w:val="nil"/>
              <w:left w:val="nil"/>
              <w:bottom w:val="nil"/>
              <w:right w:val="nil"/>
            </w:tcBorders>
            <w:shd w:val="clear" w:color="auto" w:fill="auto"/>
            <w:vAlign w:val="bottom"/>
            <w:hideMark/>
          </w:tcPr>
          <w:p w14:paraId="36B9AC46" w14:textId="77777777" w:rsidR="003F143A" w:rsidRPr="00B10B83" w:rsidRDefault="003F143A" w:rsidP="00B10B83">
            <w:pPr>
              <w:spacing w:after="0" w:line="240" w:lineRule="auto"/>
              <w:jc w:val="center"/>
              <w:rPr>
                <w:rFonts w:ascii="Times New Roman" w:eastAsia="Times New Roman" w:hAnsi="Times New Roman" w:cs="Times New Roman"/>
                <w:sz w:val="24"/>
                <w:szCs w:val="24"/>
                <w:lang w:eastAsia="et-EE"/>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0C12DAFD" w14:textId="77777777" w:rsidR="003F143A" w:rsidRPr="00B10B83" w:rsidRDefault="003F143A" w:rsidP="00B10B83">
            <w:pPr>
              <w:spacing w:after="0" w:line="240" w:lineRule="auto"/>
              <w:jc w:val="center"/>
              <w:rPr>
                <w:rFonts w:ascii="Times New Roman" w:eastAsia="Times New Roman" w:hAnsi="Times New Roman" w:cs="Times New Roman"/>
                <w:b/>
                <w:bCs/>
                <w:sz w:val="24"/>
                <w:szCs w:val="24"/>
                <w:lang w:eastAsia="et-EE"/>
              </w:rPr>
            </w:pPr>
            <w:r w:rsidRPr="00B10B83">
              <w:rPr>
                <w:rFonts w:ascii="Times New Roman" w:eastAsia="Times New Roman" w:hAnsi="Times New Roman" w:cs="Times New Roman"/>
                <w:b/>
                <w:bCs/>
                <w:sz w:val="24"/>
                <w:szCs w:val="24"/>
                <w:lang w:eastAsia="et-EE"/>
              </w:rPr>
              <w:t>KOKKU R16 REHVID</w:t>
            </w:r>
          </w:p>
        </w:tc>
        <w:tc>
          <w:tcPr>
            <w:tcW w:w="1276" w:type="dxa"/>
            <w:tcBorders>
              <w:top w:val="single" w:sz="8" w:space="0" w:color="auto"/>
              <w:left w:val="nil"/>
              <w:bottom w:val="single" w:sz="8" w:space="0" w:color="auto"/>
              <w:right w:val="single" w:sz="8" w:space="0" w:color="auto"/>
            </w:tcBorders>
            <w:shd w:val="clear" w:color="auto" w:fill="auto"/>
            <w:noWrap/>
            <w:vAlign w:val="bottom"/>
            <w:hideMark/>
          </w:tcPr>
          <w:p w14:paraId="4A67E26B" w14:textId="77777777" w:rsidR="003F143A" w:rsidRPr="00B10B83" w:rsidRDefault="003F143A" w:rsidP="00B10B83">
            <w:pPr>
              <w:spacing w:after="0" w:line="240" w:lineRule="auto"/>
              <w:jc w:val="right"/>
              <w:rPr>
                <w:rFonts w:ascii="Times New Roman" w:eastAsia="Times New Roman" w:hAnsi="Times New Roman" w:cs="Times New Roman"/>
                <w:sz w:val="24"/>
                <w:szCs w:val="24"/>
                <w:lang w:eastAsia="et-EE"/>
              </w:rPr>
            </w:pPr>
            <w:r w:rsidRPr="00B10B83">
              <w:rPr>
                <w:rFonts w:ascii="Times New Roman" w:eastAsia="Times New Roman" w:hAnsi="Times New Roman" w:cs="Times New Roman"/>
                <w:sz w:val="24"/>
                <w:szCs w:val="24"/>
                <w:lang w:eastAsia="et-EE"/>
              </w:rPr>
              <w:t>0,00 €</w:t>
            </w:r>
          </w:p>
        </w:tc>
      </w:tr>
    </w:tbl>
    <w:p w14:paraId="5FE6A041" w14:textId="77777777" w:rsidR="00BB4324" w:rsidRPr="00B10B83" w:rsidRDefault="00BB4324" w:rsidP="00B10B83">
      <w:pPr>
        <w:pStyle w:val="RKIKH2"/>
        <w:numPr>
          <w:ilvl w:val="0"/>
          <w:numId w:val="0"/>
        </w:numPr>
        <w:spacing w:before="0"/>
        <w:ind w:left="792"/>
        <w:rPr>
          <w:rFonts w:ascii="Times New Roman" w:hAnsi="Times New Roman" w:cs="Times New Roman"/>
          <w:i/>
          <w:iCs/>
          <w:sz w:val="24"/>
          <w:szCs w:val="24"/>
        </w:rPr>
      </w:pPr>
    </w:p>
    <w:p w14:paraId="446901E8" w14:textId="77777777" w:rsidR="0029052C" w:rsidRPr="00B10B83" w:rsidRDefault="0029052C" w:rsidP="00B10B83">
      <w:pPr>
        <w:pStyle w:val="RKIKH2"/>
        <w:numPr>
          <w:ilvl w:val="0"/>
          <w:numId w:val="0"/>
        </w:numPr>
        <w:spacing w:before="0"/>
        <w:ind w:left="792"/>
        <w:rPr>
          <w:rFonts w:ascii="Times New Roman" w:hAnsi="Times New Roman" w:cs="Times New Roman"/>
          <w:i/>
          <w:iCs/>
          <w:sz w:val="24"/>
          <w:szCs w:val="24"/>
        </w:rPr>
      </w:pPr>
    </w:p>
    <w:p w14:paraId="066E380B" w14:textId="77777777" w:rsidR="0029052C" w:rsidRPr="00B10B83" w:rsidRDefault="0029052C" w:rsidP="00B10B83">
      <w:pPr>
        <w:pStyle w:val="RKIKH2"/>
        <w:numPr>
          <w:ilvl w:val="0"/>
          <w:numId w:val="0"/>
        </w:numPr>
        <w:spacing w:before="0"/>
        <w:ind w:left="792"/>
        <w:rPr>
          <w:rFonts w:ascii="Times New Roman" w:hAnsi="Times New Roman" w:cs="Times New Roman"/>
          <w:i/>
          <w:iCs/>
          <w:sz w:val="24"/>
          <w:szCs w:val="24"/>
        </w:rPr>
      </w:pPr>
    </w:p>
    <w:p w14:paraId="44957ED1" w14:textId="4FD0EA16" w:rsidR="0029052C" w:rsidRPr="00B10B83" w:rsidRDefault="0029052C"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hAnsi="Times New Roman" w:cs="Times New Roman"/>
          <w:i/>
          <w:iCs/>
          <w:sz w:val="24"/>
          <w:szCs w:val="24"/>
        </w:rPr>
        <w:t xml:space="preserve">Osa 2 – </w:t>
      </w:r>
      <w:r w:rsidRPr="00B10B83">
        <w:rPr>
          <w:rFonts w:ascii="Times New Roman" w:eastAsia="Times New Roman" w:hAnsi="Times New Roman" w:cs="Times New Roman"/>
          <w:color w:val="000000"/>
          <w:sz w:val="24"/>
          <w:szCs w:val="24"/>
          <w:lang w:eastAsia="et-EE"/>
        </w:rPr>
        <w:t>esmane tellimus</w:t>
      </w:r>
    </w:p>
    <w:tbl>
      <w:tblPr>
        <w:tblW w:w="9214" w:type="dxa"/>
        <w:tblCellMar>
          <w:left w:w="70" w:type="dxa"/>
          <w:right w:w="70" w:type="dxa"/>
        </w:tblCellMar>
        <w:tblLook w:val="04A0" w:firstRow="1" w:lastRow="0" w:firstColumn="1" w:lastColumn="0" w:noHBand="0" w:noVBand="1"/>
      </w:tblPr>
      <w:tblGrid>
        <w:gridCol w:w="434"/>
        <w:gridCol w:w="1275"/>
        <w:gridCol w:w="767"/>
        <w:gridCol w:w="1487"/>
        <w:gridCol w:w="1559"/>
        <w:gridCol w:w="1417"/>
        <w:gridCol w:w="1134"/>
        <w:gridCol w:w="1276"/>
      </w:tblGrid>
      <w:tr w:rsidR="00FF05A1" w:rsidRPr="00B10B83" w14:paraId="1BCF9308" w14:textId="77777777" w:rsidTr="00FF05A1">
        <w:trPr>
          <w:trHeight w:val="330"/>
        </w:trPr>
        <w:tc>
          <w:tcPr>
            <w:tcW w:w="1701" w:type="dxa"/>
            <w:gridSpan w:val="2"/>
            <w:tcBorders>
              <w:top w:val="nil"/>
              <w:left w:val="nil"/>
              <w:bottom w:val="nil"/>
              <w:right w:val="nil"/>
            </w:tcBorders>
            <w:shd w:val="clear" w:color="auto" w:fill="auto"/>
            <w:noWrap/>
            <w:vAlign w:val="bottom"/>
            <w:hideMark/>
          </w:tcPr>
          <w:p w14:paraId="42E9CB49"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Rehvid R17</w:t>
            </w:r>
          </w:p>
        </w:tc>
        <w:tc>
          <w:tcPr>
            <w:tcW w:w="676" w:type="dxa"/>
            <w:tcBorders>
              <w:top w:val="nil"/>
              <w:left w:val="nil"/>
              <w:bottom w:val="nil"/>
              <w:right w:val="nil"/>
            </w:tcBorders>
            <w:shd w:val="clear" w:color="auto" w:fill="auto"/>
            <w:noWrap/>
            <w:vAlign w:val="bottom"/>
            <w:hideMark/>
          </w:tcPr>
          <w:p w14:paraId="1E287A3A"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p>
        </w:tc>
        <w:tc>
          <w:tcPr>
            <w:tcW w:w="1451" w:type="dxa"/>
            <w:tcBorders>
              <w:top w:val="nil"/>
              <w:left w:val="nil"/>
              <w:bottom w:val="nil"/>
              <w:right w:val="nil"/>
            </w:tcBorders>
            <w:shd w:val="clear" w:color="auto" w:fill="auto"/>
            <w:noWrap/>
            <w:vAlign w:val="bottom"/>
            <w:hideMark/>
          </w:tcPr>
          <w:p w14:paraId="11E5BA38"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p>
        </w:tc>
        <w:tc>
          <w:tcPr>
            <w:tcW w:w="1559" w:type="dxa"/>
            <w:tcBorders>
              <w:top w:val="nil"/>
              <w:left w:val="nil"/>
              <w:bottom w:val="nil"/>
              <w:right w:val="nil"/>
            </w:tcBorders>
            <w:shd w:val="clear" w:color="auto" w:fill="auto"/>
            <w:noWrap/>
            <w:vAlign w:val="bottom"/>
            <w:hideMark/>
          </w:tcPr>
          <w:p w14:paraId="3525C432"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p>
        </w:tc>
        <w:tc>
          <w:tcPr>
            <w:tcW w:w="1417" w:type="dxa"/>
            <w:tcBorders>
              <w:top w:val="nil"/>
              <w:left w:val="nil"/>
              <w:bottom w:val="nil"/>
              <w:right w:val="nil"/>
            </w:tcBorders>
            <w:shd w:val="clear" w:color="auto" w:fill="auto"/>
            <w:noWrap/>
            <w:vAlign w:val="bottom"/>
            <w:hideMark/>
          </w:tcPr>
          <w:p w14:paraId="04E48171"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p>
        </w:tc>
        <w:tc>
          <w:tcPr>
            <w:tcW w:w="1134" w:type="dxa"/>
            <w:tcBorders>
              <w:top w:val="nil"/>
              <w:left w:val="nil"/>
              <w:bottom w:val="nil"/>
              <w:right w:val="nil"/>
            </w:tcBorders>
            <w:shd w:val="clear" w:color="auto" w:fill="auto"/>
            <w:noWrap/>
            <w:vAlign w:val="bottom"/>
            <w:hideMark/>
          </w:tcPr>
          <w:p w14:paraId="4D468645"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p>
        </w:tc>
        <w:tc>
          <w:tcPr>
            <w:tcW w:w="1276" w:type="dxa"/>
            <w:tcBorders>
              <w:top w:val="nil"/>
              <w:left w:val="nil"/>
              <w:bottom w:val="nil"/>
              <w:right w:val="nil"/>
            </w:tcBorders>
            <w:shd w:val="clear" w:color="auto" w:fill="auto"/>
            <w:noWrap/>
            <w:vAlign w:val="bottom"/>
            <w:hideMark/>
          </w:tcPr>
          <w:p w14:paraId="2599E414"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p>
        </w:tc>
      </w:tr>
      <w:tr w:rsidR="00FF05A1" w:rsidRPr="00B10B83" w14:paraId="19ECED6B" w14:textId="77777777" w:rsidTr="00FF05A1">
        <w:trPr>
          <w:trHeight w:val="1275"/>
        </w:trPr>
        <w:tc>
          <w:tcPr>
            <w:tcW w:w="426" w:type="dxa"/>
            <w:tcBorders>
              <w:top w:val="single" w:sz="8" w:space="0" w:color="auto"/>
              <w:left w:val="single" w:sz="8" w:space="0" w:color="auto"/>
              <w:bottom w:val="single" w:sz="8" w:space="0" w:color="auto"/>
              <w:right w:val="nil"/>
            </w:tcBorders>
            <w:shd w:val="clear" w:color="auto" w:fill="auto"/>
            <w:vAlign w:val="center"/>
            <w:hideMark/>
          </w:tcPr>
          <w:p w14:paraId="0548637D"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Jrk</w:t>
            </w:r>
            <w:r w:rsidRPr="00B10B83">
              <w:rPr>
                <w:rFonts w:ascii="Times New Roman" w:eastAsia="Times New Roman" w:hAnsi="Times New Roman" w:cs="Times New Roman"/>
                <w:color w:val="000000"/>
                <w:sz w:val="24"/>
                <w:szCs w:val="24"/>
                <w:lang w:eastAsia="et-EE"/>
              </w:rPr>
              <w:br/>
              <w:t>nr</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51D741F"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Rehvide mõõt</w:t>
            </w:r>
          </w:p>
        </w:tc>
        <w:tc>
          <w:tcPr>
            <w:tcW w:w="676" w:type="dxa"/>
            <w:tcBorders>
              <w:top w:val="single" w:sz="8" w:space="0" w:color="auto"/>
              <w:left w:val="nil"/>
              <w:bottom w:val="single" w:sz="8" w:space="0" w:color="auto"/>
              <w:right w:val="nil"/>
            </w:tcBorders>
            <w:shd w:val="clear" w:color="auto" w:fill="auto"/>
            <w:noWrap/>
            <w:vAlign w:val="center"/>
            <w:hideMark/>
          </w:tcPr>
          <w:p w14:paraId="15FCAE91"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Kogus</w:t>
            </w:r>
          </w:p>
        </w:tc>
        <w:tc>
          <w:tcPr>
            <w:tcW w:w="145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9C1BA55"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Tarne koht</w:t>
            </w:r>
          </w:p>
        </w:tc>
        <w:tc>
          <w:tcPr>
            <w:tcW w:w="1559" w:type="dxa"/>
            <w:tcBorders>
              <w:top w:val="single" w:sz="8" w:space="0" w:color="auto"/>
              <w:left w:val="nil"/>
              <w:bottom w:val="single" w:sz="8" w:space="0" w:color="auto"/>
              <w:right w:val="single" w:sz="8" w:space="0" w:color="auto"/>
            </w:tcBorders>
            <w:shd w:val="clear" w:color="auto" w:fill="auto"/>
            <w:noWrap/>
            <w:vAlign w:val="center"/>
            <w:hideMark/>
          </w:tcPr>
          <w:p w14:paraId="3816178F"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Märkused</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14:paraId="4292AA22"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Rehvi mark ja mudel</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0F95A462"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Ühe rehvi hind, EUR (ilma km)</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7AD008C2"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Hind kokku, EUR (ilma km)</w:t>
            </w:r>
          </w:p>
        </w:tc>
      </w:tr>
      <w:tr w:rsidR="00FF05A1" w:rsidRPr="00B10B83" w14:paraId="53F44ADD" w14:textId="77777777" w:rsidTr="00FF05A1">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315CEDED"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1</w:t>
            </w:r>
          </w:p>
        </w:tc>
        <w:tc>
          <w:tcPr>
            <w:tcW w:w="1275" w:type="dxa"/>
            <w:tcBorders>
              <w:top w:val="single" w:sz="4" w:space="0" w:color="auto"/>
              <w:left w:val="nil"/>
              <w:bottom w:val="single" w:sz="4" w:space="0" w:color="auto"/>
              <w:right w:val="single" w:sz="4" w:space="0" w:color="auto"/>
            </w:tcBorders>
            <w:shd w:val="clear" w:color="auto" w:fill="auto"/>
            <w:hideMark/>
          </w:tcPr>
          <w:p w14:paraId="55205E96"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245/70 R17</w:t>
            </w:r>
          </w:p>
        </w:tc>
        <w:tc>
          <w:tcPr>
            <w:tcW w:w="676" w:type="dxa"/>
            <w:tcBorders>
              <w:top w:val="single" w:sz="4" w:space="0" w:color="auto"/>
              <w:left w:val="nil"/>
              <w:bottom w:val="single" w:sz="4" w:space="0" w:color="auto"/>
              <w:right w:val="single" w:sz="4" w:space="0" w:color="auto"/>
            </w:tcBorders>
            <w:shd w:val="clear" w:color="auto" w:fill="auto"/>
            <w:noWrap/>
            <w:vAlign w:val="bottom"/>
            <w:hideMark/>
          </w:tcPr>
          <w:p w14:paraId="55D970E4"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4</w:t>
            </w:r>
          </w:p>
        </w:tc>
        <w:tc>
          <w:tcPr>
            <w:tcW w:w="1451" w:type="dxa"/>
            <w:tcBorders>
              <w:top w:val="single" w:sz="4" w:space="0" w:color="auto"/>
              <w:left w:val="nil"/>
              <w:bottom w:val="single" w:sz="4" w:space="0" w:color="auto"/>
              <w:right w:val="single" w:sz="4" w:space="0" w:color="auto"/>
            </w:tcBorders>
            <w:shd w:val="clear" w:color="auto" w:fill="auto"/>
            <w:hideMark/>
          </w:tcPr>
          <w:p w14:paraId="11CCB0D9"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Ahtme kontor</w:t>
            </w:r>
          </w:p>
        </w:tc>
        <w:tc>
          <w:tcPr>
            <w:tcW w:w="1559" w:type="dxa"/>
            <w:tcBorders>
              <w:top w:val="single" w:sz="4" w:space="0" w:color="auto"/>
              <w:left w:val="nil"/>
              <w:bottom w:val="single" w:sz="4" w:space="0" w:color="auto"/>
              <w:right w:val="single" w:sz="4" w:space="0" w:color="auto"/>
            </w:tcBorders>
            <w:shd w:val="clear" w:color="auto" w:fill="auto"/>
            <w:hideMark/>
          </w:tcPr>
          <w:p w14:paraId="74A93C63"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417" w:type="dxa"/>
            <w:tcBorders>
              <w:top w:val="single" w:sz="4" w:space="0" w:color="auto"/>
              <w:left w:val="nil"/>
              <w:bottom w:val="single" w:sz="4" w:space="0" w:color="auto"/>
              <w:right w:val="single" w:sz="4" w:space="0" w:color="auto"/>
            </w:tcBorders>
            <w:shd w:val="clear" w:color="auto" w:fill="auto"/>
            <w:hideMark/>
          </w:tcPr>
          <w:p w14:paraId="1B7E8DB7"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hideMark/>
          </w:tcPr>
          <w:p w14:paraId="610F60BF"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25FF733A"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r>
      <w:tr w:rsidR="00FF05A1" w:rsidRPr="00B10B83" w14:paraId="671A96C1" w14:textId="77777777" w:rsidTr="00FF05A1">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5DE8F579"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w:t>
            </w:r>
          </w:p>
        </w:tc>
        <w:tc>
          <w:tcPr>
            <w:tcW w:w="1275" w:type="dxa"/>
            <w:tcBorders>
              <w:top w:val="nil"/>
              <w:left w:val="nil"/>
              <w:bottom w:val="single" w:sz="4" w:space="0" w:color="auto"/>
              <w:right w:val="single" w:sz="4" w:space="0" w:color="auto"/>
            </w:tcBorders>
            <w:shd w:val="clear" w:color="auto" w:fill="auto"/>
            <w:hideMark/>
          </w:tcPr>
          <w:p w14:paraId="4D1E0018"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245/70 R17</w:t>
            </w:r>
          </w:p>
        </w:tc>
        <w:tc>
          <w:tcPr>
            <w:tcW w:w="676" w:type="dxa"/>
            <w:tcBorders>
              <w:top w:val="nil"/>
              <w:left w:val="nil"/>
              <w:bottom w:val="single" w:sz="4" w:space="0" w:color="auto"/>
              <w:right w:val="single" w:sz="4" w:space="0" w:color="auto"/>
            </w:tcBorders>
            <w:shd w:val="clear" w:color="auto" w:fill="auto"/>
            <w:hideMark/>
          </w:tcPr>
          <w:p w14:paraId="12F66A18"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4</w:t>
            </w:r>
          </w:p>
        </w:tc>
        <w:tc>
          <w:tcPr>
            <w:tcW w:w="1451" w:type="dxa"/>
            <w:tcBorders>
              <w:top w:val="nil"/>
              <w:left w:val="nil"/>
              <w:bottom w:val="single" w:sz="4" w:space="0" w:color="auto"/>
              <w:right w:val="single" w:sz="4" w:space="0" w:color="auto"/>
            </w:tcBorders>
            <w:shd w:val="clear" w:color="auto" w:fill="auto"/>
            <w:hideMark/>
          </w:tcPr>
          <w:p w14:paraId="1250D83D"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Ussimäe kontor</w:t>
            </w:r>
          </w:p>
        </w:tc>
        <w:tc>
          <w:tcPr>
            <w:tcW w:w="1559" w:type="dxa"/>
            <w:tcBorders>
              <w:top w:val="nil"/>
              <w:left w:val="nil"/>
              <w:bottom w:val="single" w:sz="4" w:space="0" w:color="auto"/>
              <w:right w:val="single" w:sz="4" w:space="0" w:color="auto"/>
            </w:tcBorders>
            <w:shd w:val="clear" w:color="auto" w:fill="auto"/>
            <w:hideMark/>
          </w:tcPr>
          <w:p w14:paraId="42845482"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417" w:type="dxa"/>
            <w:tcBorders>
              <w:top w:val="nil"/>
              <w:left w:val="nil"/>
              <w:bottom w:val="single" w:sz="4" w:space="0" w:color="auto"/>
              <w:right w:val="single" w:sz="4" w:space="0" w:color="auto"/>
            </w:tcBorders>
            <w:shd w:val="clear" w:color="auto" w:fill="auto"/>
            <w:noWrap/>
            <w:hideMark/>
          </w:tcPr>
          <w:p w14:paraId="69AAC97A"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58004DBF"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1EB37EF7"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r>
      <w:tr w:rsidR="00FF05A1" w:rsidRPr="00B10B83" w14:paraId="2B468662" w14:textId="77777777" w:rsidTr="00FF05A1">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02165FD4"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3</w:t>
            </w:r>
          </w:p>
        </w:tc>
        <w:tc>
          <w:tcPr>
            <w:tcW w:w="1275" w:type="dxa"/>
            <w:tcBorders>
              <w:top w:val="nil"/>
              <w:left w:val="nil"/>
              <w:bottom w:val="single" w:sz="4" w:space="0" w:color="auto"/>
              <w:right w:val="single" w:sz="4" w:space="0" w:color="auto"/>
            </w:tcBorders>
            <w:shd w:val="clear" w:color="auto" w:fill="auto"/>
            <w:hideMark/>
          </w:tcPr>
          <w:p w14:paraId="2F670934"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265/65 R17</w:t>
            </w:r>
          </w:p>
        </w:tc>
        <w:tc>
          <w:tcPr>
            <w:tcW w:w="676" w:type="dxa"/>
            <w:tcBorders>
              <w:top w:val="nil"/>
              <w:left w:val="nil"/>
              <w:bottom w:val="single" w:sz="4" w:space="0" w:color="auto"/>
              <w:right w:val="single" w:sz="4" w:space="0" w:color="auto"/>
            </w:tcBorders>
            <w:shd w:val="clear" w:color="auto" w:fill="auto"/>
            <w:hideMark/>
          </w:tcPr>
          <w:p w14:paraId="1ED8EAC9"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4</w:t>
            </w:r>
          </w:p>
        </w:tc>
        <w:tc>
          <w:tcPr>
            <w:tcW w:w="1451" w:type="dxa"/>
            <w:tcBorders>
              <w:top w:val="nil"/>
              <w:left w:val="nil"/>
              <w:bottom w:val="single" w:sz="4" w:space="0" w:color="auto"/>
              <w:right w:val="single" w:sz="4" w:space="0" w:color="auto"/>
            </w:tcBorders>
            <w:shd w:val="clear" w:color="auto" w:fill="auto"/>
            <w:hideMark/>
          </w:tcPr>
          <w:p w14:paraId="02B3D1CD"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Laiuse kontor</w:t>
            </w:r>
          </w:p>
        </w:tc>
        <w:tc>
          <w:tcPr>
            <w:tcW w:w="1559" w:type="dxa"/>
            <w:tcBorders>
              <w:top w:val="nil"/>
              <w:left w:val="nil"/>
              <w:bottom w:val="single" w:sz="4" w:space="0" w:color="auto"/>
              <w:right w:val="single" w:sz="4" w:space="0" w:color="auto"/>
            </w:tcBorders>
            <w:shd w:val="clear" w:color="auto" w:fill="auto"/>
            <w:hideMark/>
          </w:tcPr>
          <w:p w14:paraId="47846277"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417" w:type="dxa"/>
            <w:tcBorders>
              <w:top w:val="nil"/>
              <w:left w:val="nil"/>
              <w:bottom w:val="single" w:sz="4" w:space="0" w:color="auto"/>
              <w:right w:val="single" w:sz="4" w:space="0" w:color="auto"/>
            </w:tcBorders>
            <w:shd w:val="clear" w:color="auto" w:fill="auto"/>
            <w:noWrap/>
            <w:hideMark/>
          </w:tcPr>
          <w:p w14:paraId="3CC24387"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03A569CA"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7BD81264"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r>
      <w:tr w:rsidR="00FF05A1" w:rsidRPr="00B10B83" w14:paraId="032DC0AC" w14:textId="77777777" w:rsidTr="00FF05A1">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4B9E2169"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4</w:t>
            </w:r>
          </w:p>
        </w:tc>
        <w:tc>
          <w:tcPr>
            <w:tcW w:w="1275" w:type="dxa"/>
            <w:tcBorders>
              <w:top w:val="nil"/>
              <w:left w:val="nil"/>
              <w:bottom w:val="single" w:sz="4" w:space="0" w:color="auto"/>
              <w:right w:val="single" w:sz="4" w:space="0" w:color="auto"/>
            </w:tcBorders>
            <w:shd w:val="clear" w:color="auto" w:fill="auto"/>
            <w:hideMark/>
          </w:tcPr>
          <w:p w14:paraId="0C74A1BF"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245/75 R17</w:t>
            </w:r>
          </w:p>
        </w:tc>
        <w:tc>
          <w:tcPr>
            <w:tcW w:w="676" w:type="dxa"/>
            <w:tcBorders>
              <w:top w:val="nil"/>
              <w:left w:val="nil"/>
              <w:bottom w:val="single" w:sz="4" w:space="0" w:color="auto"/>
              <w:right w:val="single" w:sz="4" w:space="0" w:color="auto"/>
            </w:tcBorders>
            <w:shd w:val="clear" w:color="auto" w:fill="auto"/>
            <w:hideMark/>
          </w:tcPr>
          <w:p w14:paraId="716DE5BD"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4</w:t>
            </w:r>
          </w:p>
        </w:tc>
        <w:tc>
          <w:tcPr>
            <w:tcW w:w="1451" w:type="dxa"/>
            <w:tcBorders>
              <w:top w:val="nil"/>
              <w:left w:val="nil"/>
              <w:bottom w:val="single" w:sz="4" w:space="0" w:color="auto"/>
              <w:right w:val="single" w:sz="4" w:space="0" w:color="auto"/>
            </w:tcBorders>
            <w:shd w:val="clear" w:color="auto" w:fill="auto"/>
            <w:hideMark/>
          </w:tcPr>
          <w:p w14:paraId="20137D32"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Aravete kontor</w:t>
            </w:r>
          </w:p>
        </w:tc>
        <w:tc>
          <w:tcPr>
            <w:tcW w:w="1559" w:type="dxa"/>
            <w:tcBorders>
              <w:top w:val="nil"/>
              <w:left w:val="nil"/>
              <w:bottom w:val="single" w:sz="4" w:space="0" w:color="auto"/>
              <w:right w:val="single" w:sz="4" w:space="0" w:color="auto"/>
            </w:tcBorders>
            <w:shd w:val="clear" w:color="auto" w:fill="auto"/>
            <w:hideMark/>
          </w:tcPr>
          <w:p w14:paraId="26B6B29E"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417" w:type="dxa"/>
            <w:tcBorders>
              <w:top w:val="nil"/>
              <w:left w:val="nil"/>
              <w:bottom w:val="single" w:sz="4" w:space="0" w:color="auto"/>
              <w:right w:val="single" w:sz="4" w:space="0" w:color="auto"/>
            </w:tcBorders>
            <w:shd w:val="clear" w:color="auto" w:fill="auto"/>
            <w:noWrap/>
            <w:hideMark/>
          </w:tcPr>
          <w:p w14:paraId="49EF2DDE"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77BF68A6"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051EA1B1"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r>
      <w:tr w:rsidR="00FF05A1" w:rsidRPr="00B10B83" w14:paraId="12F6360C" w14:textId="77777777" w:rsidTr="00FF05A1">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0D4530E6"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5</w:t>
            </w:r>
          </w:p>
        </w:tc>
        <w:tc>
          <w:tcPr>
            <w:tcW w:w="1275" w:type="dxa"/>
            <w:tcBorders>
              <w:top w:val="nil"/>
              <w:left w:val="nil"/>
              <w:bottom w:val="single" w:sz="4" w:space="0" w:color="auto"/>
              <w:right w:val="single" w:sz="4" w:space="0" w:color="auto"/>
            </w:tcBorders>
            <w:shd w:val="clear" w:color="auto" w:fill="auto"/>
            <w:hideMark/>
          </w:tcPr>
          <w:p w14:paraId="327193B1"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245/70 R17</w:t>
            </w:r>
          </w:p>
        </w:tc>
        <w:tc>
          <w:tcPr>
            <w:tcW w:w="676" w:type="dxa"/>
            <w:tcBorders>
              <w:top w:val="nil"/>
              <w:left w:val="nil"/>
              <w:bottom w:val="single" w:sz="4" w:space="0" w:color="auto"/>
              <w:right w:val="single" w:sz="4" w:space="0" w:color="auto"/>
            </w:tcBorders>
            <w:shd w:val="clear" w:color="auto" w:fill="auto"/>
            <w:hideMark/>
          </w:tcPr>
          <w:p w14:paraId="4A3BB73F"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4</w:t>
            </w:r>
          </w:p>
        </w:tc>
        <w:tc>
          <w:tcPr>
            <w:tcW w:w="1451" w:type="dxa"/>
            <w:tcBorders>
              <w:top w:val="nil"/>
              <w:left w:val="nil"/>
              <w:bottom w:val="single" w:sz="4" w:space="0" w:color="auto"/>
              <w:right w:val="single" w:sz="4" w:space="0" w:color="auto"/>
            </w:tcBorders>
            <w:shd w:val="clear" w:color="auto" w:fill="auto"/>
            <w:hideMark/>
          </w:tcPr>
          <w:p w14:paraId="6FF1C131"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Ussimäe kontor</w:t>
            </w:r>
          </w:p>
        </w:tc>
        <w:tc>
          <w:tcPr>
            <w:tcW w:w="1559" w:type="dxa"/>
            <w:tcBorders>
              <w:top w:val="nil"/>
              <w:left w:val="nil"/>
              <w:bottom w:val="single" w:sz="4" w:space="0" w:color="auto"/>
              <w:right w:val="single" w:sz="4" w:space="0" w:color="auto"/>
            </w:tcBorders>
            <w:shd w:val="clear" w:color="auto" w:fill="auto"/>
            <w:hideMark/>
          </w:tcPr>
          <w:p w14:paraId="288D5A1B"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417" w:type="dxa"/>
            <w:tcBorders>
              <w:top w:val="nil"/>
              <w:left w:val="nil"/>
              <w:bottom w:val="single" w:sz="4" w:space="0" w:color="auto"/>
              <w:right w:val="single" w:sz="4" w:space="0" w:color="auto"/>
            </w:tcBorders>
            <w:shd w:val="clear" w:color="auto" w:fill="auto"/>
            <w:noWrap/>
            <w:hideMark/>
          </w:tcPr>
          <w:p w14:paraId="51C68776"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4847A8E9"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0027D3D5"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r>
      <w:tr w:rsidR="00FF05A1" w:rsidRPr="00B10B83" w14:paraId="5DFDEC25" w14:textId="77777777" w:rsidTr="00FF05A1">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0A842F86"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6</w:t>
            </w:r>
          </w:p>
        </w:tc>
        <w:tc>
          <w:tcPr>
            <w:tcW w:w="1275" w:type="dxa"/>
            <w:tcBorders>
              <w:top w:val="nil"/>
              <w:left w:val="nil"/>
              <w:bottom w:val="single" w:sz="4" w:space="0" w:color="auto"/>
              <w:right w:val="single" w:sz="4" w:space="0" w:color="auto"/>
            </w:tcBorders>
            <w:shd w:val="clear" w:color="auto" w:fill="auto"/>
            <w:hideMark/>
          </w:tcPr>
          <w:p w14:paraId="0C1FDC44"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245/75 R17</w:t>
            </w:r>
          </w:p>
        </w:tc>
        <w:tc>
          <w:tcPr>
            <w:tcW w:w="676" w:type="dxa"/>
            <w:tcBorders>
              <w:top w:val="nil"/>
              <w:left w:val="nil"/>
              <w:bottom w:val="single" w:sz="4" w:space="0" w:color="auto"/>
              <w:right w:val="single" w:sz="4" w:space="0" w:color="auto"/>
            </w:tcBorders>
            <w:shd w:val="clear" w:color="auto" w:fill="auto"/>
            <w:hideMark/>
          </w:tcPr>
          <w:p w14:paraId="3D51C54C"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4</w:t>
            </w:r>
          </w:p>
        </w:tc>
        <w:tc>
          <w:tcPr>
            <w:tcW w:w="1451" w:type="dxa"/>
            <w:tcBorders>
              <w:top w:val="nil"/>
              <w:left w:val="nil"/>
              <w:bottom w:val="single" w:sz="4" w:space="0" w:color="auto"/>
              <w:right w:val="single" w:sz="4" w:space="0" w:color="auto"/>
            </w:tcBorders>
            <w:shd w:val="clear" w:color="auto" w:fill="auto"/>
            <w:hideMark/>
          </w:tcPr>
          <w:p w14:paraId="050AC12C"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Aegviidu kontor</w:t>
            </w:r>
          </w:p>
        </w:tc>
        <w:tc>
          <w:tcPr>
            <w:tcW w:w="1559" w:type="dxa"/>
            <w:tcBorders>
              <w:top w:val="nil"/>
              <w:left w:val="nil"/>
              <w:bottom w:val="single" w:sz="4" w:space="0" w:color="auto"/>
              <w:right w:val="single" w:sz="4" w:space="0" w:color="auto"/>
            </w:tcBorders>
            <w:shd w:val="clear" w:color="auto" w:fill="auto"/>
            <w:hideMark/>
          </w:tcPr>
          <w:p w14:paraId="08A16265"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417" w:type="dxa"/>
            <w:tcBorders>
              <w:top w:val="nil"/>
              <w:left w:val="nil"/>
              <w:bottom w:val="single" w:sz="4" w:space="0" w:color="auto"/>
              <w:right w:val="single" w:sz="4" w:space="0" w:color="auto"/>
            </w:tcBorders>
            <w:shd w:val="clear" w:color="auto" w:fill="auto"/>
            <w:noWrap/>
            <w:hideMark/>
          </w:tcPr>
          <w:p w14:paraId="32487304"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20712E61"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310D157B"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r>
      <w:tr w:rsidR="00FF05A1" w:rsidRPr="00B10B83" w14:paraId="31A299D7" w14:textId="77777777" w:rsidTr="00FF05A1">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715926D3"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7</w:t>
            </w:r>
          </w:p>
        </w:tc>
        <w:tc>
          <w:tcPr>
            <w:tcW w:w="1275" w:type="dxa"/>
            <w:tcBorders>
              <w:top w:val="nil"/>
              <w:left w:val="nil"/>
              <w:bottom w:val="single" w:sz="4" w:space="0" w:color="auto"/>
              <w:right w:val="single" w:sz="4" w:space="0" w:color="auto"/>
            </w:tcBorders>
            <w:shd w:val="clear" w:color="auto" w:fill="auto"/>
            <w:hideMark/>
          </w:tcPr>
          <w:p w14:paraId="04334F43"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265/65 R17</w:t>
            </w:r>
          </w:p>
        </w:tc>
        <w:tc>
          <w:tcPr>
            <w:tcW w:w="676" w:type="dxa"/>
            <w:tcBorders>
              <w:top w:val="nil"/>
              <w:left w:val="nil"/>
              <w:bottom w:val="single" w:sz="4" w:space="0" w:color="auto"/>
              <w:right w:val="single" w:sz="4" w:space="0" w:color="auto"/>
            </w:tcBorders>
            <w:shd w:val="clear" w:color="auto" w:fill="auto"/>
            <w:hideMark/>
          </w:tcPr>
          <w:p w14:paraId="3F747251"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4</w:t>
            </w:r>
          </w:p>
        </w:tc>
        <w:tc>
          <w:tcPr>
            <w:tcW w:w="1451" w:type="dxa"/>
            <w:tcBorders>
              <w:top w:val="nil"/>
              <w:left w:val="nil"/>
              <w:bottom w:val="single" w:sz="4" w:space="0" w:color="auto"/>
              <w:right w:val="single" w:sz="4" w:space="0" w:color="auto"/>
            </w:tcBorders>
            <w:shd w:val="clear" w:color="auto" w:fill="auto"/>
            <w:hideMark/>
          </w:tcPr>
          <w:p w14:paraId="71525102"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Käru kontor</w:t>
            </w:r>
          </w:p>
        </w:tc>
        <w:tc>
          <w:tcPr>
            <w:tcW w:w="1559" w:type="dxa"/>
            <w:tcBorders>
              <w:top w:val="nil"/>
              <w:left w:val="nil"/>
              <w:bottom w:val="single" w:sz="4" w:space="0" w:color="auto"/>
              <w:right w:val="single" w:sz="4" w:space="0" w:color="auto"/>
            </w:tcBorders>
            <w:shd w:val="clear" w:color="auto" w:fill="auto"/>
            <w:hideMark/>
          </w:tcPr>
          <w:p w14:paraId="7DFAB3C8"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417" w:type="dxa"/>
            <w:tcBorders>
              <w:top w:val="nil"/>
              <w:left w:val="nil"/>
              <w:bottom w:val="single" w:sz="4" w:space="0" w:color="auto"/>
              <w:right w:val="single" w:sz="4" w:space="0" w:color="auto"/>
            </w:tcBorders>
            <w:shd w:val="clear" w:color="auto" w:fill="auto"/>
            <w:noWrap/>
            <w:hideMark/>
          </w:tcPr>
          <w:p w14:paraId="15CFFBD1"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66FC33A6"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74566661"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r>
      <w:tr w:rsidR="00FF05A1" w:rsidRPr="00B10B83" w14:paraId="246BA7A5" w14:textId="77777777" w:rsidTr="00FF05A1">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45F497A9"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8</w:t>
            </w:r>
          </w:p>
        </w:tc>
        <w:tc>
          <w:tcPr>
            <w:tcW w:w="1275" w:type="dxa"/>
            <w:tcBorders>
              <w:top w:val="nil"/>
              <w:left w:val="nil"/>
              <w:bottom w:val="single" w:sz="4" w:space="0" w:color="auto"/>
              <w:right w:val="single" w:sz="4" w:space="0" w:color="auto"/>
            </w:tcBorders>
            <w:shd w:val="clear" w:color="auto" w:fill="auto"/>
            <w:hideMark/>
          </w:tcPr>
          <w:p w14:paraId="536AFDF8"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265/65 R17</w:t>
            </w:r>
          </w:p>
        </w:tc>
        <w:tc>
          <w:tcPr>
            <w:tcW w:w="676" w:type="dxa"/>
            <w:tcBorders>
              <w:top w:val="nil"/>
              <w:left w:val="nil"/>
              <w:bottom w:val="single" w:sz="4" w:space="0" w:color="auto"/>
              <w:right w:val="single" w:sz="4" w:space="0" w:color="auto"/>
            </w:tcBorders>
            <w:shd w:val="clear" w:color="auto" w:fill="auto"/>
            <w:hideMark/>
          </w:tcPr>
          <w:p w14:paraId="4A9DE930"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4</w:t>
            </w:r>
          </w:p>
        </w:tc>
        <w:tc>
          <w:tcPr>
            <w:tcW w:w="1451" w:type="dxa"/>
            <w:tcBorders>
              <w:top w:val="nil"/>
              <w:left w:val="nil"/>
              <w:bottom w:val="single" w:sz="4" w:space="0" w:color="auto"/>
              <w:right w:val="single" w:sz="4" w:space="0" w:color="auto"/>
            </w:tcBorders>
            <w:shd w:val="clear" w:color="auto" w:fill="auto"/>
            <w:hideMark/>
          </w:tcPr>
          <w:p w14:paraId="2707A4F7"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Aravete kontor</w:t>
            </w:r>
          </w:p>
        </w:tc>
        <w:tc>
          <w:tcPr>
            <w:tcW w:w="1559" w:type="dxa"/>
            <w:tcBorders>
              <w:top w:val="nil"/>
              <w:left w:val="nil"/>
              <w:bottom w:val="single" w:sz="4" w:space="0" w:color="auto"/>
              <w:right w:val="single" w:sz="4" w:space="0" w:color="auto"/>
            </w:tcBorders>
            <w:shd w:val="clear" w:color="auto" w:fill="auto"/>
            <w:hideMark/>
          </w:tcPr>
          <w:p w14:paraId="6B5058FE"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417" w:type="dxa"/>
            <w:tcBorders>
              <w:top w:val="nil"/>
              <w:left w:val="nil"/>
              <w:bottom w:val="single" w:sz="4" w:space="0" w:color="auto"/>
              <w:right w:val="single" w:sz="4" w:space="0" w:color="auto"/>
            </w:tcBorders>
            <w:shd w:val="clear" w:color="auto" w:fill="auto"/>
            <w:noWrap/>
            <w:hideMark/>
          </w:tcPr>
          <w:p w14:paraId="0472EA22"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478CD685"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010E80B1"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r>
      <w:tr w:rsidR="00FF05A1" w:rsidRPr="00B10B83" w14:paraId="14C2E176" w14:textId="77777777" w:rsidTr="00FF05A1">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510B3843"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9</w:t>
            </w:r>
          </w:p>
        </w:tc>
        <w:tc>
          <w:tcPr>
            <w:tcW w:w="1275" w:type="dxa"/>
            <w:tcBorders>
              <w:top w:val="nil"/>
              <w:left w:val="nil"/>
              <w:bottom w:val="single" w:sz="4" w:space="0" w:color="auto"/>
              <w:right w:val="single" w:sz="4" w:space="0" w:color="auto"/>
            </w:tcBorders>
            <w:shd w:val="clear" w:color="auto" w:fill="auto"/>
            <w:hideMark/>
          </w:tcPr>
          <w:p w14:paraId="367A4715"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245/70 R17</w:t>
            </w:r>
          </w:p>
        </w:tc>
        <w:tc>
          <w:tcPr>
            <w:tcW w:w="676" w:type="dxa"/>
            <w:tcBorders>
              <w:top w:val="nil"/>
              <w:left w:val="nil"/>
              <w:bottom w:val="single" w:sz="4" w:space="0" w:color="auto"/>
              <w:right w:val="single" w:sz="4" w:space="0" w:color="auto"/>
            </w:tcBorders>
            <w:shd w:val="clear" w:color="auto" w:fill="auto"/>
            <w:hideMark/>
          </w:tcPr>
          <w:p w14:paraId="0C05BF9B"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4</w:t>
            </w:r>
          </w:p>
        </w:tc>
        <w:tc>
          <w:tcPr>
            <w:tcW w:w="1451" w:type="dxa"/>
            <w:tcBorders>
              <w:top w:val="nil"/>
              <w:left w:val="nil"/>
              <w:bottom w:val="single" w:sz="4" w:space="0" w:color="auto"/>
              <w:right w:val="single" w:sz="4" w:space="0" w:color="auto"/>
            </w:tcBorders>
            <w:shd w:val="clear" w:color="auto" w:fill="auto"/>
            <w:hideMark/>
          </w:tcPr>
          <w:p w14:paraId="53946204"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Ussimäe kontor</w:t>
            </w:r>
          </w:p>
        </w:tc>
        <w:tc>
          <w:tcPr>
            <w:tcW w:w="1559" w:type="dxa"/>
            <w:tcBorders>
              <w:top w:val="nil"/>
              <w:left w:val="nil"/>
              <w:bottom w:val="single" w:sz="4" w:space="0" w:color="auto"/>
              <w:right w:val="single" w:sz="4" w:space="0" w:color="auto"/>
            </w:tcBorders>
            <w:shd w:val="clear" w:color="auto" w:fill="auto"/>
            <w:hideMark/>
          </w:tcPr>
          <w:p w14:paraId="7E8122F1"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417" w:type="dxa"/>
            <w:tcBorders>
              <w:top w:val="nil"/>
              <w:left w:val="nil"/>
              <w:bottom w:val="single" w:sz="4" w:space="0" w:color="auto"/>
              <w:right w:val="single" w:sz="4" w:space="0" w:color="auto"/>
            </w:tcBorders>
            <w:shd w:val="clear" w:color="auto" w:fill="auto"/>
            <w:noWrap/>
            <w:hideMark/>
          </w:tcPr>
          <w:p w14:paraId="3B26828B"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4F6AE63D"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530F8089"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r>
      <w:tr w:rsidR="00FF05A1" w:rsidRPr="00B10B83" w14:paraId="623784E5" w14:textId="77777777" w:rsidTr="00FF05A1">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13502F9B"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lastRenderedPageBreak/>
              <w:t>10</w:t>
            </w:r>
          </w:p>
        </w:tc>
        <w:tc>
          <w:tcPr>
            <w:tcW w:w="1275" w:type="dxa"/>
            <w:tcBorders>
              <w:top w:val="nil"/>
              <w:left w:val="nil"/>
              <w:bottom w:val="single" w:sz="4" w:space="0" w:color="auto"/>
              <w:right w:val="single" w:sz="4" w:space="0" w:color="auto"/>
            </w:tcBorders>
            <w:shd w:val="clear" w:color="auto" w:fill="auto"/>
            <w:hideMark/>
          </w:tcPr>
          <w:p w14:paraId="063F0895"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265/65 R17</w:t>
            </w:r>
          </w:p>
        </w:tc>
        <w:tc>
          <w:tcPr>
            <w:tcW w:w="676" w:type="dxa"/>
            <w:tcBorders>
              <w:top w:val="nil"/>
              <w:left w:val="nil"/>
              <w:bottom w:val="single" w:sz="4" w:space="0" w:color="auto"/>
              <w:right w:val="single" w:sz="4" w:space="0" w:color="auto"/>
            </w:tcBorders>
            <w:shd w:val="clear" w:color="auto" w:fill="auto"/>
            <w:hideMark/>
          </w:tcPr>
          <w:p w14:paraId="3B38E33E"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4</w:t>
            </w:r>
          </w:p>
        </w:tc>
        <w:tc>
          <w:tcPr>
            <w:tcW w:w="1451" w:type="dxa"/>
            <w:tcBorders>
              <w:top w:val="nil"/>
              <w:left w:val="nil"/>
              <w:bottom w:val="single" w:sz="4" w:space="0" w:color="auto"/>
              <w:right w:val="single" w:sz="4" w:space="0" w:color="auto"/>
            </w:tcBorders>
            <w:shd w:val="clear" w:color="auto" w:fill="auto"/>
            <w:hideMark/>
          </w:tcPr>
          <w:p w14:paraId="10729453"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Rava kontor</w:t>
            </w:r>
          </w:p>
        </w:tc>
        <w:tc>
          <w:tcPr>
            <w:tcW w:w="1559" w:type="dxa"/>
            <w:tcBorders>
              <w:top w:val="nil"/>
              <w:left w:val="nil"/>
              <w:bottom w:val="single" w:sz="4" w:space="0" w:color="auto"/>
              <w:right w:val="single" w:sz="4" w:space="0" w:color="auto"/>
            </w:tcBorders>
            <w:shd w:val="clear" w:color="auto" w:fill="auto"/>
            <w:hideMark/>
          </w:tcPr>
          <w:p w14:paraId="16B0DC9E"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417" w:type="dxa"/>
            <w:tcBorders>
              <w:top w:val="nil"/>
              <w:left w:val="nil"/>
              <w:bottom w:val="single" w:sz="4" w:space="0" w:color="auto"/>
              <w:right w:val="single" w:sz="4" w:space="0" w:color="auto"/>
            </w:tcBorders>
            <w:shd w:val="clear" w:color="auto" w:fill="auto"/>
            <w:noWrap/>
            <w:vAlign w:val="bottom"/>
            <w:hideMark/>
          </w:tcPr>
          <w:p w14:paraId="1A0C502C"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656C795B"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0D787BF1"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r>
      <w:tr w:rsidR="00FF05A1" w:rsidRPr="00B10B83" w14:paraId="49E43B33" w14:textId="77777777" w:rsidTr="00FF05A1">
        <w:trPr>
          <w:trHeight w:val="312"/>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06F235D0"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11</w:t>
            </w:r>
          </w:p>
        </w:tc>
        <w:tc>
          <w:tcPr>
            <w:tcW w:w="1275" w:type="dxa"/>
            <w:tcBorders>
              <w:top w:val="nil"/>
              <w:left w:val="nil"/>
              <w:bottom w:val="single" w:sz="4" w:space="0" w:color="auto"/>
              <w:right w:val="single" w:sz="4" w:space="0" w:color="auto"/>
            </w:tcBorders>
            <w:shd w:val="clear" w:color="auto" w:fill="auto"/>
            <w:hideMark/>
          </w:tcPr>
          <w:p w14:paraId="15072044"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225/65 R17</w:t>
            </w:r>
          </w:p>
        </w:tc>
        <w:tc>
          <w:tcPr>
            <w:tcW w:w="676" w:type="dxa"/>
            <w:tcBorders>
              <w:top w:val="nil"/>
              <w:left w:val="nil"/>
              <w:bottom w:val="single" w:sz="4" w:space="0" w:color="auto"/>
              <w:right w:val="single" w:sz="4" w:space="0" w:color="auto"/>
            </w:tcBorders>
            <w:shd w:val="clear" w:color="auto" w:fill="auto"/>
            <w:hideMark/>
          </w:tcPr>
          <w:p w14:paraId="4D6D90EB"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4</w:t>
            </w:r>
          </w:p>
        </w:tc>
        <w:tc>
          <w:tcPr>
            <w:tcW w:w="1451" w:type="dxa"/>
            <w:tcBorders>
              <w:top w:val="nil"/>
              <w:left w:val="nil"/>
              <w:bottom w:val="single" w:sz="4" w:space="0" w:color="auto"/>
              <w:right w:val="single" w:sz="4" w:space="0" w:color="auto"/>
            </w:tcBorders>
            <w:shd w:val="clear" w:color="auto" w:fill="auto"/>
            <w:hideMark/>
          </w:tcPr>
          <w:p w14:paraId="7F5D5465"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Tartu kontor</w:t>
            </w:r>
          </w:p>
        </w:tc>
        <w:tc>
          <w:tcPr>
            <w:tcW w:w="1559" w:type="dxa"/>
            <w:tcBorders>
              <w:top w:val="nil"/>
              <w:left w:val="nil"/>
              <w:bottom w:val="single" w:sz="4" w:space="0" w:color="auto"/>
              <w:right w:val="single" w:sz="4" w:space="0" w:color="auto"/>
            </w:tcBorders>
            <w:shd w:val="clear" w:color="auto" w:fill="auto"/>
            <w:hideMark/>
          </w:tcPr>
          <w:p w14:paraId="3A7B9C68"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417" w:type="dxa"/>
            <w:tcBorders>
              <w:top w:val="nil"/>
              <w:left w:val="nil"/>
              <w:bottom w:val="single" w:sz="4" w:space="0" w:color="auto"/>
              <w:right w:val="single" w:sz="4" w:space="0" w:color="auto"/>
            </w:tcBorders>
            <w:shd w:val="clear" w:color="auto" w:fill="auto"/>
            <w:noWrap/>
            <w:vAlign w:val="bottom"/>
            <w:hideMark/>
          </w:tcPr>
          <w:p w14:paraId="332C030B"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3A7D9EDA"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0043F395"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r>
      <w:tr w:rsidR="00FF05A1" w:rsidRPr="00B10B83" w14:paraId="1F224A8F" w14:textId="77777777" w:rsidTr="00FF05A1">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53BFE37A"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12</w:t>
            </w:r>
          </w:p>
        </w:tc>
        <w:tc>
          <w:tcPr>
            <w:tcW w:w="1275" w:type="dxa"/>
            <w:tcBorders>
              <w:top w:val="nil"/>
              <w:left w:val="nil"/>
              <w:bottom w:val="single" w:sz="4" w:space="0" w:color="auto"/>
              <w:right w:val="single" w:sz="4" w:space="0" w:color="auto"/>
            </w:tcBorders>
            <w:shd w:val="clear" w:color="auto" w:fill="auto"/>
            <w:hideMark/>
          </w:tcPr>
          <w:p w14:paraId="0386A048"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225/65 R17</w:t>
            </w:r>
          </w:p>
        </w:tc>
        <w:tc>
          <w:tcPr>
            <w:tcW w:w="676" w:type="dxa"/>
            <w:tcBorders>
              <w:top w:val="nil"/>
              <w:left w:val="nil"/>
              <w:bottom w:val="single" w:sz="4" w:space="0" w:color="auto"/>
              <w:right w:val="single" w:sz="4" w:space="0" w:color="auto"/>
            </w:tcBorders>
            <w:shd w:val="clear" w:color="auto" w:fill="auto"/>
            <w:hideMark/>
          </w:tcPr>
          <w:p w14:paraId="5EBF9F47"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4</w:t>
            </w:r>
          </w:p>
        </w:tc>
        <w:tc>
          <w:tcPr>
            <w:tcW w:w="1451" w:type="dxa"/>
            <w:tcBorders>
              <w:top w:val="nil"/>
              <w:left w:val="nil"/>
              <w:bottom w:val="single" w:sz="4" w:space="0" w:color="auto"/>
              <w:right w:val="single" w:sz="4" w:space="0" w:color="auto"/>
            </w:tcBorders>
            <w:shd w:val="clear" w:color="auto" w:fill="auto"/>
            <w:hideMark/>
          </w:tcPr>
          <w:p w14:paraId="784E5EAD"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Surju kontor</w:t>
            </w:r>
          </w:p>
        </w:tc>
        <w:tc>
          <w:tcPr>
            <w:tcW w:w="1559" w:type="dxa"/>
            <w:tcBorders>
              <w:top w:val="nil"/>
              <w:left w:val="nil"/>
              <w:bottom w:val="single" w:sz="4" w:space="0" w:color="auto"/>
              <w:right w:val="single" w:sz="4" w:space="0" w:color="auto"/>
            </w:tcBorders>
            <w:shd w:val="clear" w:color="auto" w:fill="auto"/>
            <w:hideMark/>
          </w:tcPr>
          <w:p w14:paraId="719304A9"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417" w:type="dxa"/>
            <w:tcBorders>
              <w:top w:val="nil"/>
              <w:left w:val="nil"/>
              <w:bottom w:val="single" w:sz="4" w:space="0" w:color="auto"/>
              <w:right w:val="single" w:sz="4" w:space="0" w:color="auto"/>
            </w:tcBorders>
            <w:shd w:val="clear" w:color="auto" w:fill="auto"/>
            <w:noWrap/>
            <w:vAlign w:val="bottom"/>
            <w:hideMark/>
          </w:tcPr>
          <w:p w14:paraId="3026C44D"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5A459005"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39B2E5AF"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r>
      <w:tr w:rsidR="00FF05A1" w:rsidRPr="00B10B83" w14:paraId="39E45BD4" w14:textId="77777777" w:rsidTr="00FF05A1">
        <w:trPr>
          <w:trHeight w:val="51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01931D94"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13</w:t>
            </w:r>
          </w:p>
        </w:tc>
        <w:tc>
          <w:tcPr>
            <w:tcW w:w="1275" w:type="dxa"/>
            <w:tcBorders>
              <w:top w:val="nil"/>
              <w:left w:val="nil"/>
              <w:bottom w:val="single" w:sz="4" w:space="0" w:color="auto"/>
              <w:right w:val="single" w:sz="4" w:space="0" w:color="auto"/>
            </w:tcBorders>
            <w:shd w:val="clear" w:color="auto" w:fill="auto"/>
            <w:hideMark/>
          </w:tcPr>
          <w:p w14:paraId="03E27124"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235/65 R17</w:t>
            </w:r>
          </w:p>
        </w:tc>
        <w:tc>
          <w:tcPr>
            <w:tcW w:w="676" w:type="dxa"/>
            <w:tcBorders>
              <w:top w:val="nil"/>
              <w:left w:val="nil"/>
              <w:bottom w:val="single" w:sz="4" w:space="0" w:color="auto"/>
              <w:right w:val="single" w:sz="4" w:space="0" w:color="auto"/>
            </w:tcBorders>
            <w:shd w:val="clear" w:color="auto" w:fill="auto"/>
            <w:hideMark/>
          </w:tcPr>
          <w:p w14:paraId="211B124D"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4</w:t>
            </w:r>
          </w:p>
        </w:tc>
        <w:tc>
          <w:tcPr>
            <w:tcW w:w="1451" w:type="dxa"/>
            <w:tcBorders>
              <w:top w:val="nil"/>
              <w:left w:val="nil"/>
              <w:bottom w:val="single" w:sz="4" w:space="0" w:color="auto"/>
              <w:right w:val="single" w:sz="4" w:space="0" w:color="auto"/>
            </w:tcBorders>
            <w:shd w:val="clear" w:color="auto" w:fill="auto"/>
            <w:hideMark/>
          </w:tcPr>
          <w:p w14:paraId="2699D6FE"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Viimsi kontor</w:t>
            </w:r>
          </w:p>
        </w:tc>
        <w:tc>
          <w:tcPr>
            <w:tcW w:w="1559" w:type="dxa"/>
            <w:tcBorders>
              <w:top w:val="nil"/>
              <w:left w:val="nil"/>
              <w:bottom w:val="single" w:sz="4" w:space="0" w:color="auto"/>
              <w:right w:val="single" w:sz="4" w:space="0" w:color="auto"/>
            </w:tcBorders>
            <w:shd w:val="clear" w:color="auto" w:fill="auto"/>
            <w:hideMark/>
          </w:tcPr>
          <w:p w14:paraId="76D99F9B"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417" w:type="dxa"/>
            <w:tcBorders>
              <w:top w:val="nil"/>
              <w:left w:val="nil"/>
              <w:bottom w:val="single" w:sz="4" w:space="0" w:color="auto"/>
              <w:right w:val="single" w:sz="4" w:space="0" w:color="auto"/>
            </w:tcBorders>
            <w:shd w:val="clear" w:color="auto" w:fill="auto"/>
            <w:noWrap/>
            <w:vAlign w:val="bottom"/>
            <w:hideMark/>
          </w:tcPr>
          <w:p w14:paraId="15CCF0E3"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7242022A"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6959ECF5"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r>
      <w:tr w:rsidR="00FF05A1" w:rsidRPr="00B10B83" w14:paraId="0B37D93B" w14:textId="77777777" w:rsidTr="00FF05A1">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08A3B247"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14</w:t>
            </w:r>
          </w:p>
        </w:tc>
        <w:tc>
          <w:tcPr>
            <w:tcW w:w="1275" w:type="dxa"/>
            <w:tcBorders>
              <w:top w:val="nil"/>
              <w:left w:val="nil"/>
              <w:bottom w:val="single" w:sz="4" w:space="0" w:color="auto"/>
              <w:right w:val="single" w:sz="4" w:space="0" w:color="auto"/>
            </w:tcBorders>
            <w:shd w:val="clear" w:color="auto" w:fill="auto"/>
            <w:hideMark/>
          </w:tcPr>
          <w:p w14:paraId="0AFB149B"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245/70 R17</w:t>
            </w:r>
          </w:p>
        </w:tc>
        <w:tc>
          <w:tcPr>
            <w:tcW w:w="676" w:type="dxa"/>
            <w:tcBorders>
              <w:top w:val="nil"/>
              <w:left w:val="nil"/>
              <w:bottom w:val="single" w:sz="4" w:space="0" w:color="auto"/>
              <w:right w:val="single" w:sz="4" w:space="0" w:color="auto"/>
            </w:tcBorders>
            <w:shd w:val="clear" w:color="auto" w:fill="auto"/>
            <w:hideMark/>
          </w:tcPr>
          <w:p w14:paraId="5D52245F"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4</w:t>
            </w:r>
          </w:p>
        </w:tc>
        <w:tc>
          <w:tcPr>
            <w:tcW w:w="1451" w:type="dxa"/>
            <w:tcBorders>
              <w:top w:val="nil"/>
              <w:left w:val="nil"/>
              <w:bottom w:val="single" w:sz="4" w:space="0" w:color="auto"/>
              <w:right w:val="single" w:sz="4" w:space="0" w:color="auto"/>
            </w:tcBorders>
            <w:shd w:val="clear" w:color="auto" w:fill="auto"/>
            <w:hideMark/>
          </w:tcPr>
          <w:p w14:paraId="334A34D8"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Tartu kontor</w:t>
            </w:r>
          </w:p>
        </w:tc>
        <w:tc>
          <w:tcPr>
            <w:tcW w:w="1559" w:type="dxa"/>
            <w:tcBorders>
              <w:top w:val="nil"/>
              <w:left w:val="nil"/>
              <w:bottom w:val="single" w:sz="4" w:space="0" w:color="auto"/>
              <w:right w:val="single" w:sz="4" w:space="0" w:color="auto"/>
            </w:tcBorders>
            <w:shd w:val="clear" w:color="auto" w:fill="auto"/>
            <w:hideMark/>
          </w:tcPr>
          <w:p w14:paraId="40D9FE43"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417" w:type="dxa"/>
            <w:tcBorders>
              <w:top w:val="nil"/>
              <w:left w:val="nil"/>
              <w:bottom w:val="single" w:sz="4" w:space="0" w:color="auto"/>
              <w:right w:val="single" w:sz="4" w:space="0" w:color="auto"/>
            </w:tcBorders>
            <w:shd w:val="clear" w:color="auto" w:fill="auto"/>
            <w:noWrap/>
            <w:vAlign w:val="bottom"/>
            <w:hideMark/>
          </w:tcPr>
          <w:p w14:paraId="05FC283C"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35A03BBF"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5F20DFD5"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r>
      <w:tr w:rsidR="00FF05A1" w:rsidRPr="00B10B83" w14:paraId="52D6F824" w14:textId="77777777" w:rsidTr="00FF05A1">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789560A8"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15</w:t>
            </w:r>
          </w:p>
        </w:tc>
        <w:tc>
          <w:tcPr>
            <w:tcW w:w="1275" w:type="dxa"/>
            <w:tcBorders>
              <w:top w:val="nil"/>
              <w:left w:val="nil"/>
              <w:bottom w:val="single" w:sz="4" w:space="0" w:color="auto"/>
              <w:right w:val="single" w:sz="4" w:space="0" w:color="auto"/>
            </w:tcBorders>
            <w:shd w:val="clear" w:color="auto" w:fill="auto"/>
            <w:hideMark/>
          </w:tcPr>
          <w:p w14:paraId="15A9FE07"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245/70 R17</w:t>
            </w:r>
          </w:p>
        </w:tc>
        <w:tc>
          <w:tcPr>
            <w:tcW w:w="676" w:type="dxa"/>
            <w:tcBorders>
              <w:top w:val="nil"/>
              <w:left w:val="nil"/>
              <w:bottom w:val="single" w:sz="4" w:space="0" w:color="auto"/>
              <w:right w:val="single" w:sz="4" w:space="0" w:color="auto"/>
            </w:tcBorders>
            <w:shd w:val="clear" w:color="auto" w:fill="auto"/>
            <w:hideMark/>
          </w:tcPr>
          <w:p w14:paraId="358302B9"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4</w:t>
            </w:r>
          </w:p>
        </w:tc>
        <w:tc>
          <w:tcPr>
            <w:tcW w:w="1451" w:type="dxa"/>
            <w:tcBorders>
              <w:top w:val="nil"/>
              <w:left w:val="nil"/>
              <w:bottom w:val="single" w:sz="4" w:space="0" w:color="auto"/>
              <w:right w:val="single" w:sz="4" w:space="0" w:color="auto"/>
            </w:tcBorders>
            <w:shd w:val="clear" w:color="auto" w:fill="auto"/>
            <w:hideMark/>
          </w:tcPr>
          <w:p w14:paraId="7E0C452D"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Laiksaare kontor</w:t>
            </w:r>
          </w:p>
        </w:tc>
        <w:tc>
          <w:tcPr>
            <w:tcW w:w="1559" w:type="dxa"/>
            <w:tcBorders>
              <w:top w:val="nil"/>
              <w:left w:val="nil"/>
              <w:bottom w:val="single" w:sz="4" w:space="0" w:color="auto"/>
              <w:right w:val="single" w:sz="4" w:space="0" w:color="auto"/>
            </w:tcBorders>
            <w:shd w:val="clear" w:color="auto" w:fill="auto"/>
            <w:hideMark/>
          </w:tcPr>
          <w:p w14:paraId="37C6C49C"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417" w:type="dxa"/>
            <w:tcBorders>
              <w:top w:val="nil"/>
              <w:left w:val="nil"/>
              <w:bottom w:val="single" w:sz="4" w:space="0" w:color="auto"/>
              <w:right w:val="single" w:sz="4" w:space="0" w:color="auto"/>
            </w:tcBorders>
            <w:shd w:val="clear" w:color="auto" w:fill="auto"/>
            <w:noWrap/>
            <w:vAlign w:val="bottom"/>
            <w:hideMark/>
          </w:tcPr>
          <w:p w14:paraId="5F7178D9"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1F36176B"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792D1DA3"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r>
      <w:tr w:rsidR="00FF05A1" w:rsidRPr="00B10B83" w14:paraId="2F1C9C5C" w14:textId="77777777" w:rsidTr="00FF05A1">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1BFA55B9"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16</w:t>
            </w:r>
          </w:p>
        </w:tc>
        <w:tc>
          <w:tcPr>
            <w:tcW w:w="1275" w:type="dxa"/>
            <w:tcBorders>
              <w:top w:val="nil"/>
              <w:left w:val="nil"/>
              <w:bottom w:val="single" w:sz="4" w:space="0" w:color="auto"/>
              <w:right w:val="single" w:sz="4" w:space="0" w:color="auto"/>
            </w:tcBorders>
            <w:shd w:val="clear" w:color="auto" w:fill="auto"/>
            <w:hideMark/>
          </w:tcPr>
          <w:p w14:paraId="6DB7491C"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245/75 R17</w:t>
            </w:r>
          </w:p>
        </w:tc>
        <w:tc>
          <w:tcPr>
            <w:tcW w:w="676" w:type="dxa"/>
            <w:tcBorders>
              <w:top w:val="nil"/>
              <w:left w:val="nil"/>
              <w:bottom w:val="single" w:sz="4" w:space="0" w:color="auto"/>
              <w:right w:val="single" w:sz="4" w:space="0" w:color="auto"/>
            </w:tcBorders>
            <w:shd w:val="clear" w:color="auto" w:fill="auto"/>
            <w:hideMark/>
          </w:tcPr>
          <w:p w14:paraId="2B7CAC23"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4</w:t>
            </w:r>
          </w:p>
        </w:tc>
        <w:tc>
          <w:tcPr>
            <w:tcW w:w="1451" w:type="dxa"/>
            <w:tcBorders>
              <w:top w:val="nil"/>
              <w:left w:val="nil"/>
              <w:bottom w:val="single" w:sz="4" w:space="0" w:color="auto"/>
              <w:right w:val="single" w:sz="4" w:space="0" w:color="auto"/>
            </w:tcBorders>
            <w:shd w:val="clear" w:color="auto" w:fill="auto"/>
            <w:hideMark/>
          </w:tcPr>
          <w:p w14:paraId="68E48305"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Triigi kontor</w:t>
            </w:r>
          </w:p>
        </w:tc>
        <w:tc>
          <w:tcPr>
            <w:tcW w:w="1559" w:type="dxa"/>
            <w:tcBorders>
              <w:top w:val="nil"/>
              <w:left w:val="nil"/>
              <w:bottom w:val="single" w:sz="4" w:space="0" w:color="auto"/>
              <w:right w:val="single" w:sz="4" w:space="0" w:color="auto"/>
            </w:tcBorders>
            <w:shd w:val="clear" w:color="auto" w:fill="auto"/>
            <w:hideMark/>
          </w:tcPr>
          <w:p w14:paraId="21833B86"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417" w:type="dxa"/>
            <w:tcBorders>
              <w:top w:val="nil"/>
              <w:left w:val="nil"/>
              <w:bottom w:val="single" w:sz="4" w:space="0" w:color="auto"/>
              <w:right w:val="single" w:sz="4" w:space="0" w:color="auto"/>
            </w:tcBorders>
            <w:shd w:val="clear" w:color="auto" w:fill="auto"/>
            <w:noWrap/>
            <w:vAlign w:val="bottom"/>
            <w:hideMark/>
          </w:tcPr>
          <w:p w14:paraId="428F3BF3"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0BFBC2EE"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5471DC48"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r>
      <w:tr w:rsidR="00FF05A1" w:rsidRPr="00B10B83" w14:paraId="2D9956F1" w14:textId="77777777" w:rsidTr="00FF05A1">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77A745F7"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17</w:t>
            </w:r>
          </w:p>
        </w:tc>
        <w:tc>
          <w:tcPr>
            <w:tcW w:w="1275" w:type="dxa"/>
            <w:tcBorders>
              <w:top w:val="nil"/>
              <w:left w:val="nil"/>
              <w:bottom w:val="single" w:sz="4" w:space="0" w:color="auto"/>
              <w:right w:val="single" w:sz="4" w:space="0" w:color="auto"/>
            </w:tcBorders>
            <w:shd w:val="clear" w:color="auto" w:fill="auto"/>
            <w:hideMark/>
          </w:tcPr>
          <w:p w14:paraId="67341F0C"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265/65 R17</w:t>
            </w:r>
          </w:p>
        </w:tc>
        <w:tc>
          <w:tcPr>
            <w:tcW w:w="676" w:type="dxa"/>
            <w:tcBorders>
              <w:top w:val="nil"/>
              <w:left w:val="nil"/>
              <w:bottom w:val="single" w:sz="4" w:space="0" w:color="auto"/>
              <w:right w:val="single" w:sz="4" w:space="0" w:color="auto"/>
            </w:tcBorders>
            <w:shd w:val="clear" w:color="auto" w:fill="auto"/>
            <w:hideMark/>
          </w:tcPr>
          <w:p w14:paraId="5597F530"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4</w:t>
            </w:r>
          </w:p>
        </w:tc>
        <w:tc>
          <w:tcPr>
            <w:tcW w:w="1451" w:type="dxa"/>
            <w:tcBorders>
              <w:top w:val="nil"/>
              <w:left w:val="nil"/>
              <w:bottom w:val="single" w:sz="4" w:space="0" w:color="auto"/>
              <w:right w:val="single" w:sz="4" w:space="0" w:color="auto"/>
            </w:tcBorders>
            <w:shd w:val="clear" w:color="auto" w:fill="auto"/>
            <w:hideMark/>
          </w:tcPr>
          <w:p w14:paraId="41A60682"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Viimsi kontor</w:t>
            </w:r>
          </w:p>
        </w:tc>
        <w:tc>
          <w:tcPr>
            <w:tcW w:w="1559" w:type="dxa"/>
            <w:tcBorders>
              <w:top w:val="nil"/>
              <w:left w:val="nil"/>
              <w:bottom w:val="single" w:sz="4" w:space="0" w:color="auto"/>
              <w:right w:val="single" w:sz="4" w:space="0" w:color="auto"/>
            </w:tcBorders>
            <w:shd w:val="clear" w:color="auto" w:fill="auto"/>
            <w:hideMark/>
          </w:tcPr>
          <w:p w14:paraId="19547B6D"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417" w:type="dxa"/>
            <w:tcBorders>
              <w:top w:val="nil"/>
              <w:left w:val="nil"/>
              <w:bottom w:val="single" w:sz="4" w:space="0" w:color="auto"/>
              <w:right w:val="single" w:sz="4" w:space="0" w:color="auto"/>
            </w:tcBorders>
            <w:shd w:val="clear" w:color="auto" w:fill="auto"/>
            <w:noWrap/>
            <w:vAlign w:val="bottom"/>
            <w:hideMark/>
          </w:tcPr>
          <w:p w14:paraId="590FC20A"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4C93D160"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5DD41E40"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r>
      <w:tr w:rsidR="00FF05A1" w:rsidRPr="00B10B83" w14:paraId="5F4DAA1C" w14:textId="77777777" w:rsidTr="00FF05A1">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6EA91F49"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18</w:t>
            </w:r>
          </w:p>
        </w:tc>
        <w:tc>
          <w:tcPr>
            <w:tcW w:w="1275" w:type="dxa"/>
            <w:tcBorders>
              <w:top w:val="nil"/>
              <w:left w:val="nil"/>
              <w:bottom w:val="single" w:sz="4" w:space="0" w:color="auto"/>
              <w:right w:val="single" w:sz="4" w:space="0" w:color="auto"/>
            </w:tcBorders>
            <w:shd w:val="clear" w:color="auto" w:fill="auto"/>
            <w:hideMark/>
          </w:tcPr>
          <w:p w14:paraId="69221526"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265/65 R17</w:t>
            </w:r>
          </w:p>
        </w:tc>
        <w:tc>
          <w:tcPr>
            <w:tcW w:w="676" w:type="dxa"/>
            <w:tcBorders>
              <w:top w:val="nil"/>
              <w:left w:val="nil"/>
              <w:bottom w:val="single" w:sz="4" w:space="0" w:color="auto"/>
              <w:right w:val="single" w:sz="4" w:space="0" w:color="auto"/>
            </w:tcBorders>
            <w:shd w:val="clear" w:color="auto" w:fill="auto"/>
            <w:hideMark/>
          </w:tcPr>
          <w:p w14:paraId="5B9246B8"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4</w:t>
            </w:r>
          </w:p>
        </w:tc>
        <w:tc>
          <w:tcPr>
            <w:tcW w:w="1451" w:type="dxa"/>
            <w:tcBorders>
              <w:top w:val="nil"/>
              <w:left w:val="nil"/>
              <w:bottom w:val="single" w:sz="4" w:space="0" w:color="auto"/>
              <w:right w:val="single" w:sz="4" w:space="0" w:color="auto"/>
            </w:tcBorders>
            <w:shd w:val="clear" w:color="auto" w:fill="auto"/>
            <w:hideMark/>
          </w:tcPr>
          <w:p w14:paraId="15AFDA9C"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Surju kontor</w:t>
            </w:r>
          </w:p>
        </w:tc>
        <w:tc>
          <w:tcPr>
            <w:tcW w:w="1559" w:type="dxa"/>
            <w:tcBorders>
              <w:top w:val="nil"/>
              <w:left w:val="nil"/>
              <w:bottom w:val="single" w:sz="4" w:space="0" w:color="auto"/>
              <w:right w:val="single" w:sz="4" w:space="0" w:color="auto"/>
            </w:tcBorders>
            <w:shd w:val="clear" w:color="auto" w:fill="auto"/>
            <w:hideMark/>
          </w:tcPr>
          <w:p w14:paraId="16625D61"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417" w:type="dxa"/>
            <w:tcBorders>
              <w:top w:val="nil"/>
              <w:left w:val="nil"/>
              <w:bottom w:val="single" w:sz="4" w:space="0" w:color="auto"/>
              <w:right w:val="single" w:sz="4" w:space="0" w:color="auto"/>
            </w:tcBorders>
            <w:shd w:val="clear" w:color="auto" w:fill="auto"/>
            <w:noWrap/>
            <w:hideMark/>
          </w:tcPr>
          <w:p w14:paraId="56A50962"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1465E8D1"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24A16934"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r>
      <w:tr w:rsidR="00FF05A1" w:rsidRPr="00B10B83" w14:paraId="63EC9BEF" w14:textId="77777777" w:rsidTr="00FF05A1">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4183D32E"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19</w:t>
            </w:r>
          </w:p>
        </w:tc>
        <w:tc>
          <w:tcPr>
            <w:tcW w:w="1275" w:type="dxa"/>
            <w:tcBorders>
              <w:top w:val="nil"/>
              <w:left w:val="nil"/>
              <w:bottom w:val="single" w:sz="4" w:space="0" w:color="auto"/>
              <w:right w:val="single" w:sz="4" w:space="0" w:color="auto"/>
            </w:tcBorders>
            <w:shd w:val="clear" w:color="auto" w:fill="auto"/>
            <w:hideMark/>
          </w:tcPr>
          <w:p w14:paraId="794971D6"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265/65 R17</w:t>
            </w:r>
          </w:p>
        </w:tc>
        <w:tc>
          <w:tcPr>
            <w:tcW w:w="676" w:type="dxa"/>
            <w:tcBorders>
              <w:top w:val="nil"/>
              <w:left w:val="nil"/>
              <w:bottom w:val="single" w:sz="4" w:space="0" w:color="auto"/>
              <w:right w:val="single" w:sz="4" w:space="0" w:color="auto"/>
            </w:tcBorders>
            <w:shd w:val="clear" w:color="auto" w:fill="auto"/>
            <w:hideMark/>
          </w:tcPr>
          <w:p w14:paraId="11A10EB0"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4</w:t>
            </w:r>
          </w:p>
        </w:tc>
        <w:tc>
          <w:tcPr>
            <w:tcW w:w="1451" w:type="dxa"/>
            <w:tcBorders>
              <w:top w:val="nil"/>
              <w:left w:val="nil"/>
              <w:bottom w:val="single" w:sz="4" w:space="0" w:color="auto"/>
              <w:right w:val="single" w:sz="4" w:space="0" w:color="auto"/>
            </w:tcBorders>
            <w:shd w:val="clear" w:color="auto" w:fill="auto"/>
            <w:hideMark/>
          </w:tcPr>
          <w:p w14:paraId="6ABD37CC"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Kärdla kontor</w:t>
            </w:r>
          </w:p>
        </w:tc>
        <w:tc>
          <w:tcPr>
            <w:tcW w:w="1559" w:type="dxa"/>
            <w:tcBorders>
              <w:top w:val="nil"/>
              <w:left w:val="nil"/>
              <w:bottom w:val="single" w:sz="4" w:space="0" w:color="auto"/>
              <w:right w:val="single" w:sz="4" w:space="0" w:color="auto"/>
            </w:tcBorders>
            <w:shd w:val="clear" w:color="auto" w:fill="auto"/>
            <w:hideMark/>
          </w:tcPr>
          <w:p w14:paraId="78128059"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417" w:type="dxa"/>
            <w:tcBorders>
              <w:top w:val="nil"/>
              <w:left w:val="nil"/>
              <w:bottom w:val="single" w:sz="4" w:space="0" w:color="auto"/>
              <w:right w:val="single" w:sz="4" w:space="0" w:color="auto"/>
            </w:tcBorders>
            <w:shd w:val="clear" w:color="auto" w:fill="auto"/>
            <w:noWrap/>
            <w:vAlign w:val="bottom"/>
            <w:hideMark/>
          </w:tcPr>
          <w:p w14:paraId="78D2BE1B"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47D401AD"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2B512B08"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r>
      <w:tr w:rsidR="00FF05A1" w:rsidRPr="00B10B83" w14:paraId="76FA2AE6" w14:textId="77777777" w:rsidTr="00FF05A1">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07270B5A"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20</w:t>
            </w:r>
          </w:p>
        </w:tc>
        <w:tc>
          <w:tcPr>
            <w:tcW w:w="1275" w:type="dxa"/>
            <w:tcBorders>
              <w:top w:val="nil"/>
              <w:left w:val="nil"/>
              <w:bottom w:val="single" w:sz="4" w:space="0" w:color="auto"/>
              <w:right w:val="single" w:sz="4" w:space="0" w:color="auto"/>
            </w:tcBorders>
            <w:shd w:val="clear" w:color="auto" w:fill="auto"/>
            <w:hideMark/>
          </w:tcPr>
          <w:p w14:paraId="7FEB21E8"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265/65 R17</w:t>
            </w:r>
          </w:p>
        </w:tc>
        <w:tc>
          <w:tcPr>
            <w:tcW w:w="676" w:type="dxa"/>
            <w:tcBorders>
              <w:top w:val="nil"/>
              <w:left w:val="nil"/>
              <w:bottom w:val="single" w:sz="4" w:space="0" w:color="auto"/>
              <w:right w:val="single" w:sz="4" w:space="0" w:color="auto"/>
            </w:tcBorders>
            <w:shd w:val="clear" w:color="auto" w:fill="auto"/>
            <w:hideMark/>
          </w:tcPr>
          <w:p w14:paraId="7A80B38B"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4</w:t>
            </w:r>
          </w:p>
        </w:tc>
        <w:tc>
          <w:tcPr>
            <w:tcW w:w="1451" w:type="dxa"/>
            <w:tcBorders>
              <w:top w:val="nil"/>
              <w:left w:val="nil"/>
              <w:bottom w:val="single" w:sz="4" w:space="0" w:color="auto"/>
              <w:right w:val="single" w:sz="4" w:space="0" w:color="auto"/>
            </w:tcBorders>
            <w:shd w:val="clear" w:color="auto" w:fill="auto"/>
            <w:hideMark/>
          </w:tcPr>
          <w:p w14:paraId="3674DBD9"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Märjamaa kontor</w:t>
            </w:r>
          </w:p>
        </w:tc>
        <w:tc>
          <w:tcPr>
            <w:tcW w:w="1559" w:type="dxa"/>
            <w:tcBorders>
              <w:top w:val="nil"/>
              <w:left w:val="nil"/>
              <w:bottom w:val="single" w:sz="4" w:space="0" w:color="auto"/>
              <w:right w:val="single" w:sz="4" w:space="0" w:color="auto"/>
            </w:tcBorders>
            <w:shd w:val="clear" w:color="auto" w:fill="auto"/>
            <w:hideMark/>
          </w:tcPr>
          <w:p w14:paraId="3C22F384"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417" w:type="dxa"/>
            <w:tcBorders>
              <w:top w:val="nil"/>
              <w:left w:val="nil"/>
              <w:bottom w:val="single" w:sz="4" w:space="0" w:color="auto"/>
              <w:right w:val="single" w:sz="4" w:space="0" w:color="auto"/>
            </w:tcBorders>
            <w:shd w:val="clear" w:color="auto" w:fill="auto"/>
            <w:hideMark/>
          </w:tcPr>
          <w:p w14:paraId="23E4E712"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1F816865"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428EAFC7"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r>
      <w:tr w:rsidR="00FF05A1" w:rsidRPr="00B10B83" w14:paraId="6F6AB2FA" w14:textId="77777777" w:rsidTr="00FF05A1">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764CAFF0"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21</w:t>
            </w:r>
          </w:p>
        </w:tc>
        <w:tc>
          <w:tcPr>
            <w:tcW w:w="1275" w:type="dxa"/>
            <w:tcBorders>
              <w:top w:val="nil"/>
              <w:left w:val="nil"/>
              <w:bottom w:val="single" w:sz="4" w:space="0" w:color="auto"/>
              <w:right w:val="single" w:sz="4" w:space="0" w:color="auto"/>
            </w:tcBorders>
            <w:shd w:val="clear" w:color="auto" w:fill="auto"/>
            <w:hideMark/>
          </w:tcPr>
          <w:p w14:paraId="77068A16"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265/65 R17</w:t>
            </w:r>
          </w:p>
        </w:tc>
        <w:tc>
          <w:tcPr>
            <w:tcW w:w="676" w:type="dxa"/>
            <w:tcBorders>
              <w:top w:val="nil"/>
              <w:left w:val="nil"/>
              <w:bottom w:val="single" w:sz="4" w:space="0" w:color="auto"/>
              <w:right w:val="single" w:sz="4" w:space="0" w:color="auto"/>
            </w:tcBorders>
            <w:shd w:val="clear" w:color="auto" w:fill="auto"/>
            <w:hideMark/>
          </w:tcPr>
          <w:p w14:paraId="50EC7097"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4</w:t>
            </w:r>
          </w:p>
        </w:tc>
        <w:tc>
          <w:tcPr>
            <w:tcW w:w="1451" w:type="dxa"/>
            <w:tcBorders>
              <w:top w:val="nil"/>
              <w:left w:val="nil"/>
              <w:bottom w:val="single" w:sz="4" w:space="0" w:color="auto"/>
              <w:right w:val="single" w:sz="4" w:space="0" w:color="auto"/>
            </w:tcBorders>
            <w:shd w:val="clear" w:color="auto" w:fill="auto"/>
            <w:hideMark/>
          </w:tcPr>
          <w:p w14:paraId="19A841C6"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Kärdla kontor</w:t>
            </w:r>
          </w:p>
        </w:tc>
        <w:tc>
          <w:tcPr>
            <w:tcW w:w="1559" w:type="dxa"/>
            <w:tcBorders>
              <w:top w:val="nil"/>
              <w:left w:val="nil"/>
              <w:bottom w:val="single" w:sz="4" w:space="0" w:color="auto"/>
              <w:right w:val="single" w:sz="4" w:space="0" w:color="auto"/>
            </w:tcBorders>
            <w:shd w:val="clear" w:color="auto" w:fill="auto"/>
            <w:hideMark/>
          </w:tcPr>
          <w:p w14:paraId="66F01880"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417" w:type="dxa"/>
            <w:tcBorders>
              <w:top w:val="nil"/>
              <w:left w:val="nil"/>
              <w:bottom w:val="single" w:sz="4" w:space="0" w:color="auto"/>
              <w:right w:val="single" w:sz="4" w:space="0" w:color="auto"/>
            </w:tcBorders>
            <w:shd w:val="clear" w:color="auto" w:fill="auto"/>
            <w:noWrap/>
            <w:vAlign w:val="bottom"/>
            <w:hideMark/>
          </w:tcPr>
          <w:p w14:paraId="23E8E2F5"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38579F88"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148FE5AC"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r>
      <w:tr w:rsidR="00FF05A1" w:rsidRPr="00B10B83" w14:paraId="04CAC2BE" w14:textId="77777777" w:rsidTr="00FF05A1">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6B610333"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22</w:t>
            </w:r>
          </w:p>
        </w:tc>
        <w:tc>
          <w:tcPr>
            <w:tcW w:w="1275" w:type="dxa"/>
            <w:tcBorders>
              <w:top w:val="nil"/>
              <w:left w:val="nil"/>
              <w:bottom w:val="single" w:sz="4" w:space="0" w:color="auto"/>
              <w:right w:val="single" w:sz="4" w:space="0" w:color="auto"/>
            </w:tcBorders>
            <w:shd w:val="clear" w:color="auto" w:fill="auto"/>
            <w:hideMark/>
          </w:tcPr>
          <w:p w14:paraId="03C4A867"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265/65 R17</w:t>
            </w:r>
          </w:p>
        </w:tc>
        <w:tc>
          <w:tcPr>
            <w:tcW w:w="676" w:type="dxa"/>
            <w:tcBorders>
              <w:top w:val="nil"/>
              <w:left w:val="nil"/>
              <w:bottom w:val="single" w:sz="4" w:space="0" w:color="auto"/>
              <w:right w:val="single" w:sz="4" w:space="0" w:color="auto"/>
            </w:tcBorders>
            <w:shd w:val="clear" w:color="auto" w:fill="auto"/>
            <w:hideMark/>
          </w:tcPr>
          <w:p w14:paraId="2A7D280C"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4</w:t>
            </w:r>
          </w:p>
        </w:tc>
        <w:tc>
          <w:tcPr>
            <w:tcW w:w="1451" w:type="dxa"/>
            <w:tcBorders>
              <w:top w:val="nil"/>
              <w:left w:val="nil"/>
              <w:bottom w:val="single" w:sz="4" w:space="0" w:color="auto"/>
              <w:right w:val="single" w:sz="4" w:space="0" w:color="auto"/>
            </w:tcBorders>
            <w:shd w:val="clear" w:color="auto" w:fill="auto"/>
            <w:hideMark/>
          </w:tcPr>
          <w:p w14:paraId="1E7629C8"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Tartu kontor</w:t>
            </w:r>
          </w:p>
        </w:tc>
        <w:tc>
          <w:tcPr>
            <w:tcW w:w="1559" w:type="dxa"/>
            <w:tcBorders>
              <w:top w:val="nil"/>
              <w:left w:val="nil"/>
              <w:bottom w:val="single" w:sz="4" w:space="0" w:color="auto"/>
              <w:right w:val="single" w:sz="4" w:space="0" w:color="auto"/>
            </w:tcBorders>
            <w:shd w:val="clear" w:color="auto" w:fill="auto"/>
            <w:hideMark/>
          </w:tcPr>
          <w:p w14:paraId="362D93D5"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417" w:type="dxa"/>
            <w:tcBorders>
              <w:top w:val="nil"/>
              <w:left w:val="nil"/>
              <w:bottom w:val="single" w:sz="4" w:space="0" w:color="auto"/>
              <w:right w:val="single" w:sz="4" w:space="0" w:color="auto"/>
            </w:tcBorders>
            <w:shd w:val="clear" w:color="auto" w:fill="auto"/>
            <w:noWrap/>
            <w:vAlign w:val="bottom"/>
            <w:hideMark/>
          </w:tcPr>
          <w:p w14:paraId="0D8D125F"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78067EA1"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2C34E891"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r>
      <w:tr w:rsidR="00FF05A1" w:rsidRPr="00B10B83" w14:paraId="07CCADF3" w14:textId="77777777" w:rsidTr="00FF05A1">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719DB21C"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23</w:t>
            </w:r>
          </w:p>
        </w:tc>
        <w:tc>
          <w:tcPr>
            <w:tcW w:w="1275" w:type="dxa"/>
            <w:tcBorders>
              <w:top w:val="nil"/>
              <w:left w:val="nil"/>
              <w:bottom w:val="single" w:sz="4" w:space="0" w:color="auto"/>
              <w:right w:val="single" w:sz="4" w:space="0" w:color="auto"/>
            </w:tcBorders>
            <w:shd w:val="clear" w:color="auto" w:fill="auto"/>
            <w:hideMark/>
          </w:tcPr>
          <w:p w14:paraId="49C6DA20"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265/65 R17</w:t>
            </w:r>
          </w:p>
        </w:tc>
        <w:tc>
          <w:tcPr>
            <w:tcW w:w="676" w:type="dxa"/>
            <w:tcBorders>
              <w:top w:val="nil"/>
              <w:left w:val="nil"/>
              <w:bottom w:val="single" w:sz="4" w:space="0" w:color="auto"/>
              <w:right w:val="single" w:sz="4" w:space="0" w:color="auto"/>
            </w:tcBorders>
            <w:shd w:val="clear" w:color="auto" w:fill="auto"/>
            <w:hideMark/>
          </w:tcPr>
          <w:p w14:paraId="6CAAE480"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4</w:t>
            </w:r>
          </w:p>
        </w:tc>
        <w:tc>
          <w:tcPr>
            <w:tcW w:w="1451" w:type="dxa"/>
            <w:tcBorders>
              <w:top w:val="nil"/>
              <w:left w:val="nil"/>
              <w:bottom w:val="single" w:sz="4" w:space="0" w:color="auto"/>
              <w:right w:val="single" w:sz="4" w:space="0" w:color="auto"/>
            </w:tcBorders>
            <w:shd w:val="clear" w:color="auto" w:fill="auto"/>
            <w:hideMark/>
          </w:tcPr>
          <w:p w14:paraId="730CEB66"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Tartu kontor</w:t>
            </w:r>
          </w:p>
        </w:tc>
        <w:tc>
          <w:tcPr>
            <w:tcW w:w="1559" w:type="dxa"/>
            <w:tcBorders>
              <w:top w:val="nil"/>
              <w:left w:val="nil"/>
              <w:bottom w:val="single" w:sz="4" w:space="0" w:color="auto"/>
              <w:right w:val="single" w:sz="4" w:space="0" w:color="auto"/>
            </w:tcBorders>
            <w:shd w:val="clear" w:color="auto" w:fill="auto"/>
            <w:hideMark/>
          </w:tcPr>
          <w:p w14:paraId="51AF8D48"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417" w:type="dxa"/>
            <w:tcBorders>
              <w:top w:val="nil"/>
              <w:left w:val="nil"/>
              <w:bottom w:val="single" w:sz="4" w:space="0" w:color="auto"/>
              <w:right w:val="single" w:sz="4" w:space="0" w:color="auto"/>
            </w:tcBorders>
            <w:shd w:val="clear" w:color="auto" w:fill="auto"/>
            <w:hideMark/>
          </w:tcPr>
          <w:p w14:paraId="56CBEC48"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683459ED"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3B6AB5C9"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r>
      <w:tr w:rsidR="00FF05A1" w:rsidRPr="00B10B83" w14:paraId="235FB582" w14:textId="77777777" w:rsidTr="00FF05A1">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5239F328"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24</w:t>
            </w:r>
          </w:p>
        </w:tc>
        <w:tc>
          <w:tcPr>
            <w:tcW w:w="1275" w:type="dxa"/>
            <w:tcBorders>
              <w:top w:val="nil"/>
              <w:left w:val="nil"/>
              <w:bottom w:val="single" w:sz="4" w:space="0" w:color="auto"/>
              <w:right w:val="single" w:sz="4" w:space="0" w:color="auto"/>
            </w:tcBorders>
            <w:shd w:val="clear" w:color="auto" w:fill="auto"/>
            <w:hideMark/>
          </w:tcPr>
          <w:p w14:paraId="143221FF"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265/65 R17</w:t>
            </w:r>
          </w:p>
        </w:tc>
        <w:tc>
          <w:tcPr>
            <w:tcW w:w="676" w:type="dxa"/>
            <w:tcBorders>
              <w:top w:val="nil"/>
              <w:left w:val="nil"/>
              <w:bottom w:val="single" w:sz="4" w:space="0" w:color="auto"/>
              <w:right w:val="single" w:sz="4" w:space="0" w:color="auto"/>
            </w:tcBorders>
            <w:shd w:val="clear" w:color="auto" w:fill="auto"/>
            <w:hideMark/>
          </w:tcPr>
          <w:p w14:paraId="624EECA8"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4</w:t>
            </w:r>
          </w:p>
        </w:tc>
        <w:tc>
          <w:tcPr>
            <w:tcW w:w="1451" w:type="dxa"/>
            <w:tcBorders>
              <w:top w:val="nil"/>
              <w:left w:val="nil"/>
              <w:bottom w:val="single" w:sz="4" w:space="0" w:color="auto"/>
              <w:right w:val="single" w:sz="4" w:space="0" w:color="auto"/>
            </w:tcBorders>
            <w:shd w:val="clear" w:color="auto" w:fill="auto"/>
            <w:hideMark/>
          </w:tcPr>
          <w:p w14:paraId="08D9CBA4"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Tartu kontor</w:t>
            </w:r>
          </w:p>
        </w:tc>
        <w:tc>
          <w:tcPr>
            <w:tcW w:w="1559" w:type="dxa"/>
            <w:tcBorders>
              <w:top w:val="nil"/>
              <w:left w:val="nil"/>
              <w:bottom w:val="single" w:sz="4" w:space="0" w:color="auto"/>
              <w:right w:val="single" w:sz="4" w:space="0" w:color="auto"/>
            </w:tcBorders>
            <w:shd w:val="clear" w:color="auto" w:fill="auto"/>
            <w:hideMark/>
          </w:tcPr>
          <w:p w14:paraId="2666078E"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417" w:type="dxa"/>
            <w:tcBorders>
              <w:top w:val="nil"/>
              <w:left w:val="nil"/>
              <w:bottom w:val="single" w:sz="4" w:space="0" w:color="auto"/>
              <w:right w:val="single" w:sz="4" w:space="0" w:color="auto"/>
            </w:tcBorders>
            <w:shd w:val="clear" w:color="auto" w:fill="auto"/>
            <w:noWrap/>
            <w:vAlign w:val="bottom"/>
            <w:hideMark/>
          </w:tcPr>
          <w:p w14:paraId="333C962C"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3659E9AE"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32668DEE"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r>
      <w:tr w:rsidR="00FF05A1" w:rsidRPr="00B10B83" w14:paraId="7C0769D4" w14:textId="77777777" w:rsidTr="00FF05A1">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29C31219"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25</w:t>
            </w:r>
          </w:p>
        </w:tc>
        <w:tc>
          <w:tcPr>
            <w:tcW w:w="1275" w:type="dxa"/>
            <w:tcBorders>
              <w:top w:val="nil"/>
              <w:left w:val="nil"/>
              <w:bottom w:val="single" w:sz="4" w:space="0" w:color="auto"/>
              <w:right w:val="single" w:sz="4" w:space="0" w:color="auto"/>
            </w:tcBorders>
            <w:shd w:val="clear" w:color="auto" w:fill="auto"/>
            <w:hideMark/>
          </w:tcPr>
          <w:p w14:paraId="3B9A02B4"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265/65 R17</w:t>
            </w:r>
          </w:p>
        </w:tc>
        <w:tc>
          <w:tcPr>
            <w:tcW w:w="676" w:type="dxa"/>
            <w:tcBorders>
              <w:top w:val="nil"/>
              <w:left w:val="nil"/>
              <w:bottom w:val="single" w:sz="4" w:space="0" w:color="auto"/>
              <w:right w:val="single" w:sz="4" w:space="0" w:color="auto"/>
            </w:tcBorders>
            <w:shd w:val="clear" w:color="auto" w:fill="auto"/>
            <w:hideMark/>
          </w:tcPr>
          <w:p w14:paraId="1E668105"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4</w:t>
            </w:r>
          </w:p>
        </w:tc>
        <w:tc>
          <w:tcPr>
            <w:tcW w:w="1451" w:type="dxa"/>
            <w:tcBorders>
              <w:top w:val="nil"/>
              <w:left w:val="nil"/>
              <w:bottom w:val="single" w:sz="4" w:space="0" w:color="auto"/>
              <w:right w:val="single" w:sz="4" w:space="0" w:color="auto"/>
            </w:tcBorders>
            <w:shd w:val="clear" w:color="auto" w:fill="auto"/>
            <w:hideMark/>
          </w:tcPr>
          <w:p w14:paraId="5D70572F"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Paikuse kontor</w:t>
            </w:r>
          </w:p>
        </w:tc>
        <w:tc>
          <w:tcPr>
            <w:tcW w:w="1559" w:type="dxa"/>
            <w:tcBorders>
              <w:top w:val="nil"/>
              <w:left w:val="nil"/>
              <w:bottom w:val="single" w:sz="4" w:space="0" w:color="auto"/>
              <w:right w:val="single" w:sz="4" w:space="0" w:color="auto"/>
            </w:tcBorders>
            <w:shd w:val="clear" w:color="auto" w:fill="auto"/>
            <w:hideMark/>
          </w:tcPr>
          <w:p w14:paraId="39CD9305"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417" w:type="dxa"/>
            <w:tcBorders>
              <w:top w:val="nil"/>
              <w:left w:val="nil"/>
              <w:bottom w:val="single" w:sz="4" w:space="0" w:color="auto"/>
              <w:right w:val="single" w:sz="4" w:space="0" w:color="auto"/>
            </w:tcBorders>
            <w:shd w:val="clear" w:color="auto" w:fill="auto"/>
            <w:noWrap/>
            <w:vAlign w:val="bottom"/>
            <w:hideMark/>
          </w:tcPr>
          <w:p w14:paraId="1E8E04B4"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495737B8"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32016EE1"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r>
      <w:tr w:rsidR="00FF05A1" w:rsidRPr="00B10B83" w14:paraId="5BDAFC20" w14:textId="77777777" w:rsidTr="00FF05A1">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4373DDC8"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26</w:t>
            </w:r>
          </w:p>
        </w:tc>
        <w:tc>
          <w:tcPr>
            <w:tcW w:w="1275" w:type="dxa"/>
            <w:tcBorders>
              <w:top w:val="nil"/>
              <w:left w:val="nil"/>
              <w:bottom w:val="single" w:sz="4" w:space="0" w:color="auto"/>
              <w:right w:val="single" w:sz="4" w:space="0" w:color="auto"/>
            </w:tcBorders>
            <w:shd w:val="clear" w:color="auto" w:fill="auto"/>
            <w:hideMark/>
          </w:tcPr>
          <w:p w14:paraId="4F100D8F"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265/65 R17</w:t>
            </w:r>
          </w:p>
        </w:tc>
        <w:tc>
          <w:tcPr>
            <w:tcW w:w="676" w:type="dxa"/>
            <w:tcBorders>
              <w:top w:val="nil"/>
              <w:left w:val="nil"/>
              <w:bottom w:val="single" w:sz="4" w:space="0" w:color="auto"/>
              <w:right w:val="single" w:sz="4" w:space="0" w:color="auto"/>
            </w:tcBorders>
            <w:shd w:val="clear" w:color="auto" w:fill="auto"/>
            <w:hideMark/>
          </w:tcPr>
          <w:p w14:paraId="35E500DD"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4</w:t>
            </w:r>
          </w:p>
        </w:tc>
        <w:tc>
          <w:tcPr>
            <w:tcW w:w="1451" w:type="dxa"/>
            <w:tcBorders>
              <w:top w:val="nil"/>
              <w:left w:val="nil"/>
              <w:bottom w:val="single" w:sz="4" w:space="0" w:color="auto"/>
              <w:right w:val="single" w:sz="4" w:space="0" w:color="auto"/>
            </w:tcBorders>
            <w:shd w:val="clear" w:color="auto" w:fill="auto"/>
            <w:hideMark/>
          </w:tcPr>
          <w:p w14:paraId="2D5EF6ED"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Märjamaa kontor</w:t>
            </w:r>
          </w:p>
        </w:tc>
        <w:tc>
          <w:tcPr>
            <w:tcW w:w="1559" w:type="dxa"/>
            <w:tcBorders>
              <w:top w:val="nil"/>
              <w:left w:val="nil"/>
              <w:bottom w:val="single" w:sz="4" w:space="0" w:color="auto"/>
              <w:right w:val="single" w:sz="4" w:space="0" w:color="auto"/>
            </w:tcBorders>
            <w:shd w:val="clear" w:color="auto" w:fill="auto"/>
            <w:hideMark/>
          </w:tcPr>
          <w:p w14:paraId="2F33B75E"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417" w:type="dxa"/>
            <w:tcBorders>
              <w:top w:val="nil"/>
              <w:left w:val="nil"/>
              <w:bottom w:val="single" w:sz="4" w:space="0" w:color="auto"/>
              <w:right w:val="single" w:sz="4" w:space="0" w:color="auto"/>
            </w:tcBorders>
            <w:shd w:val="clear" w:color="auto" w:fill="auto"/>
            <w:hideMark/>
          </w:tcPr>
          <w:p w14:paraId="6E0E5FBF"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387C10FB"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0AA44AEC"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r>
      <w:tr w:rsidR="00FF05A1" w:rsidRPr="00B10B83" w14:paraId="156D329F" w14:textId="77777777" w:rsidTr="00FF05A1">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7B0740E5"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27</w:t>
            </w:r>
          </w:p>
        </w:tc>
        <w:tc>
          <w:tcPr>
            <w:tcW w:w="1275" w:type="dxa"/>
            <w:tcBorders>
              <w:top w:val="nil"/>
              <w:left w:val="nil"/>
              <w:bottom w:val="single" w:sz="4" w:space="0" w:color="auto"/>
              <w:right w:val="single" w:sz="4" w:space="0" w:color="auto"/>
            </w:tcBorders>
            <w:shd w:val="clear" w:color="auto" w:fill="auto"/>
            <w:hideMark/>
          </w:tcPr>
          <w:p w14:paraId="60519942"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265/65 R17</w:t>
            </w:r>
          </w:p>
        </w:tc>
        <w:tc>
          <w:tcPr>
            <w:tcW w:w="676" w:type="dxa"/>
            <w:tcBorders>
              <w:top w:val="nil"/>
              <w:left w:val="nil"/>
              <w:bottom w:val="single" w:sz="4" w:space="0" w:color="auto"/>
              <w:right w:val="single" w:sz="4" w:space="0" w:color="auto"/>
            </w:tcBorders>
            <w:shd w:val="clear" w:color="auto" w:fill="auto"/>
            <w:hideMark/>
          </w:tcPr>
          <w:p w14:paraId="357173C9"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4</w:t>
            </w:r>
          </w:p>
        </w:tc>
        <w:tc>
          <w:tcPr>
            <w:tcW w:w="1451" w:type="dxa"/>
            <w:tcBorders>
              <w:top w:val="nil"/>
              <w:left w:val="nil"/>
              <w:bottom w:val="single" w:sz="4" w:space="0" w:color="auto"/>
              <w:right w:val="single" w:sz="4" w:space="0" w:color="auto"/>
            </w:tcBorders>
            <w:shd w:val="clear" w:color="auto" w:fill="auto"/>
            <w:hideMark/>
          </w:tcPr>
          <w:p w14:paraId="5C73B4B1"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Kärdla kontor</w:t>
            </w:r>
          </w:p>
        </w:tc>
        <w:tc>
          <w:tcPr>
            <w:tcW w:w="1559" w:type="dxa"/>
            <w:tcBorders>
              <w:top w:val="nil"/>
              <w:left w:val="nil"/>
              <w:bottom w:val="single" w:sz="4" w:space="0" w:color="auto"/>
              <w:right w:val="single" w:sz="4" w:space="0" w:color="auto"/>
            </w:tcBorders>
            <w:shd w:val="clear" w:color="auto" w:fill="auto"/>
            <w:hideMark/>
          </w:tcPr>
          <w:p w14:paraId="5DE7DFDD"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417" w:type="dxa"/>
            <w:tcBorders>
              <w:top w:val="nil"/>
              <w:left w:val="nil"/>
              <w:bottom w:val="single" w:sz="4" w:space="0" w:color="auto"/>
              <w:right w:val="single" w:sz="4" w:space="0" w:color="auto"/>
            </w:tcBorders>
            <w:shd w:val="clear" w:color="auto" w:fill="auto"/>
            <w:noWrap/>
            <w:hideMark/>
          </w:tcPr>
          <w:p w14:paraId="2383FAE7"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193D2CB0"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5AE81B53"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r>
      <w:tr w:rsidR="00FF05A1" w:rsidRPr="00B10B83" w14:paraId="3247834A" w14:textId="77777777" w:rsidTr="00FF05A1">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193BADB8"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28</w:t>
            </w:r>
          </w:p>
        </w:tc>
        <w:tc>
          <w:tcPr>
            <w:tcW w:w="1275" w:type="dxa"/>
            <w:tcBorders>
              <w:top w:val="nil"/>
              <w:left w:val="nil"/>
              <w:bottom w:val="single" w:sz="4" w:space="0" w:color="auto"/>
              <w:right w:val="single" w:sz="4" w:space="0" w:color="auto"/>
            </w:tcBorders>
            <w:shd w:val="clear" w:color="auto" w:fill="auto"/>
            <w:hideMark/>
          </w:tcPr>
          <w:p w14:paraId="218428EA"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265/65 R17</w:t>
            </w:r>
          </w:p>
        </w:tc>
        <w:tc>
          <w:tcPr>
            <w:tcW w:w="676" w:type="dxa"/>
            <w:tcBorders>
              <w:top w:val="nil"/>
              <w:left w:val="nil"/>
              <w:bottom w:val="single" w:sz="4" w:space="0" w:color="auto"/>
              <w:right w:val="single" w:sz="4" w:space="0" w:color="auto"/>
            </w:tcBorders>
            <w:shd w:val="clear" w:color="auto" w:fill="auto"/>
            <w:hideMark/>
          </w:tcPr>
          <w:p w14:paraId="66224DE8"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4</w:t>
            </w:r>
          </w:p>
        </w:tc>
        <w:tc>
          <w:tcPr>
            <w:tcW w:w="1451" w:type="dxa"/>
            <w:tcBorders>
              <w:top w:val="nil"/>
              <w:left w:val="nil"/>
              <w:bottom w:val="single" w:sz="4" w:space="0" w:color="auto"/>
              <w:right w:val="single" w:sz="4" w:space="0" w:color="auto"/>
            </w:tcBorders>
            <w:shd w:val="clear" w:color="auto" w:fill="auto"/>
            <w:hideMark/>
          </w:tcPr>
          <w:p w14:paraId="4D13A043"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Õisu kontor</w:t>
            </w:r>
          </w:p>
        </w:tc>
        <w:tc>
          <w:tcPr>
            <w:tcW w:w="1559" w:type="dxa"/>
            <w:tcBorders>
              <w:top w:val="nil"/>
              <w:left w:val="nil"/>
              <w:bottom w:val="single" w:sz="4" w:space="0" w:color="auto"/>
              <w:right w:val="single" w:sz="4" w:space="0" w:color="auto"/>
            </w:tcBorders>
            <w:shd w:val="clear" w:color="auto" w:fill="auto"/>
            <w:hideMark/>
          </w:tcPr>
          <w:p w14:paraId="04F80229"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417" w:type="dxa"/>
            <w:tcBorders>
              <w:top w:val="nil"/>
              <w:left w:val="nil"/>
              <w:bottom w:val="single" w:sz="4" w:space="0" w:color="auto"/>
              <w:right w:val="single" w:sz="4" w:space="0" w:color="auto"/>
            </w:tcBorders>
            <w:shd w:val="clear" w:color="auto" w:fill="auto"/>
            <w:noWrap/>
            <w:vAlign w:val="bottom"/>
            <w:hideMark/>
          </w:tcPr>
          <w:p w14:paraId="39778DE0"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3A8A9FF2"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7326CB05"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r>
      <w:tr w:rsidR="00FF05A1" w:rsidRPr="00B10B83" w14:paraId="783C95AB" w14:textId="77777777" w:rsidTr="00FF05A1">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7C848D1D"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29</w:t>
            </w:r>
          </w:p>
        </w:tc>
        <w:tc>
          <w:tcPr>
            <w:tcW w:w="1275" w:type="dxa"/>
            <w:tcBorders>
              <w:top w:val="nil"/>
              <w:left w:val="nil"/>
              <w:bottom w:val="single" w:sz="4" w:space="0" w:color="auto"/>
              <w:right w:val="single" w:sz="4" w:space="0" w:color="auto"/>
            </w:tcBorders>
            <w:shd w:val="clear" w:color="auto" w:fill="auto"/>
            <w:hideMark/>
          </w:tcPr>
          <w:p w14:paraId="04268C92"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265/65 R17</w:t>
            </w:r>
          </w:p>
        </w:tc>
        <w:tc>
          <w:tcPr>
            <w:tcW w:w="676" w:type="dxa"/>
            <w:tcBorders>
              <w:top w:val="nil"/>
              <w:left w:val="nil"/>
              <w:bottom w:val="single" w:sz="4" w:space="0" w:color="auto"/>
              <w:right w:val="single" w:sz="4" w:space="0" w:color="auto"/>
            </w:tcBorders>
            <w:shd w:val="clear" w:color="auto" w:fill="auto"/>
            <w:hideMark/>
          </w:tcPr>
          <w:p w14:paraId="55EB7A68"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4</w:t>
            </w:r>
          </w:p>
        </w:tc>
        <w:tc>
          <w:tcPr>
            <w:tcW w:w="1451" w:type="dxa"/>
            <w:tcBorders>
              <w:top w:val="nil"/>
              <w:left w:val="nil"/>
              <w:bottom w:val="single" w:sz="4" w:space="0" w:color="auto"/>
              <w:right w:val="single" w:sz="4" w:space="0" w:color="auto"/>
            </w:tcBorders>
            <w:shd w:val="clear" w:color="auto" w:fill="auto"/>
            <w:hideMark/>
          </w:tcPr>
          <w:p w14:paraId="45C3B88E"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Märjamaa kontor</w:t>
            </w:r>
          </w:p>
        </w:tc>
        <w:tc>
          <w:tcPr>
            <w:tcW w:w="1559" w:type="dxa"/>
            <w:tcBorders>
              <w:top w:val="nil"/>
              <w:left w:val="nil"/>
              <w:bottom w:val="single" w:sz="4" w:space="0" w:color="auto"/>
              <w:right w:val="single" w:sz="4" w:space="0" w:color="auto"/>
            </w:tcBorders>
            <w:shd w:val="clear" w:color="auto" w:fill="auto"/>
            <w:hideMark/>
          </w:tcPr>
          <w:p w14:paraId="008BF216"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417" w:type="dxa"/>
            <w:tcBorders>
              <w:top w:val="nil"/>
              <w:left w:val="nil"/>
              <w:bottom w:val="single" w:sz="4" w:space="0" w:color="auto"/>
              <w:right w:val="single" w:sz="4" w:space="0" w:color="auto"/>
            </w:tcBorders>
            <w:shd w:val="clear" w:color="auto" w:fill="auto"/>
            <w:noWrap/>
            <w:hideMark/>
          </w:tcPr>
          <w:p w14:paraId="13D2E8F2"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1D3F532D"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21669A5D"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r>
      <w:tr w:rsidR="00FF05A1" w:rsidRPr="00B10B83" w14:paraId="0B0D05D3" w14:textId="77777777" w:rsidTr="00FF05A1">
        <w:trPr>
          <w:trHeight w:val="51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4746CC4D"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30</w:t>
            </w:r>
          </w:p>
        </w:tc>
        <w:tc>
          <w:tcPr>
            <w:tcW w:w="1275" w:type="dxa"/>
            <w:tcBorders>
              <w:top w:val="nil"/>
              <w:left w:val="nil"/>
              <w:bottom w:val="single" w:sz="4" w:space="0" w:color="auto"/>
              <w:right w:val="single" w:sz="4" w:space="0" w:color="auto"/>
            </w:tcBorders>
            <w:shd w:val="clear" w:color="auto" w:fill="auto"/>
            <w:hideMark/>
          </w:tcPr>
          <w:p w14:paraId="02187BEB"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265/65 R17</w:t>
            </w:r>
          </w:p>
        </w:tc>
        <w:tc>
          <w:tcPr>
            <w:tcW w:w="676" w:type="dxa"/>
            <w:tcBorders>
              <w:top w:val="nil"/>
              <w:left w:val="nil"/>
              <w:bottom w:val="single" w:sz="4" w:space="0" w:color="auto"/>
              <w:right w:val="single" w:sz="4" w:space="0" w:color="auto"/>
            </w:tcBorders>
            <w:shd w:val="clear" w:color="auto" w:fill="auto"/>
            <w:hideMark/>
          </w:tcPr>
          <w:p w14:paraId="0056A6F7"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4</w:t>
            </w:r>
          </w:p>
        </w:tc>
        <w:tc>
          <w:tcPr>
            <w:tcW w:w="1451" w:type="dxa"/>
            <w:tcBorders>
              <w:top w:val="nil"/>
              <w:left w:val="nil"/>
              <w:bottom w:val="single" w:sz="4" w:space="0" w:color="auto"/>
              <w:right w:val="single" w:sz="4" w:space="0" w:color="auto"/>
            </w:tcBorders>
            <w:shd w:val="clear" w:color="auto" w:fill="auto"/>
            <w:hideMark/>
          </w:tcPr>
          <w:p w14:paraId="174FF4E1"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Elistvere külastuskekus</w:t>
            </w:r>
          </w:p>
        </w:tc>
        <w:tc>
          <w:tcPr>
            <w:tcW w:w="1559" w:type="dxa"/>
            <w:tcBorders>
              <w:top w:val="nil"/>
              <w:left w:val="nil"/>
              <w:bottom w:val="single" w:sz="4" w:space="0" w:color="auto"/>
              <w:right w:val="single" w:sz="4" w:space="0" w:color="auto"/>
            </w:tcBorders>
            <w:shd w:val="clear" w:color="auto" w:fill="auto"/>
            <w:hideMark/>
          </w:tcPr>
          <w:p w14:paraId="7172071D"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417" w:type="dxa"/>
            <w:tcBorders>
              <w:top w:val="nil"/>
              <w:left w:val="nil"/>
              <w:bottom w:val="single" w:sz="4" w:space="0" w:color="auto"/>
              <w:right w:val="single" w:sz="4" w:space="0" w:color="auto"/>
            </w:tcBorders>
            <w:shd w:val="clear" w:color="auto" w:fill="auto"/>
            <w:noWrap/>
            <w:vAlign w:val="bottom"/>
            <w:hideMark/>
          </w:tcPr>
          <w:p w14:paraId="3E87D9FF"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7CC2EC37"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5CECFF5A"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r>
      <w:tr w:rsidR="00FF05A1" w:rsidRPr="00B10B83" w14:paraId="27ADE2B0" w14:textId="77777777" w:rsidTr="00FF05A1">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0DA5393C"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lastRenderedPageBreak/>
              <w:t>31</w:t>
            </w:r>
          </w:p>
        </w:tc>
        <w:tc>
          <w:tcPr>
            <w:tcW w:w="1275" w:type="dxa"/>
            <w:tcBorders>
              <w:top w:val="nil"/>
              <w:left w:val="nil"/>
              <w:bottom w:val="single" w:sz="4" w:space="0" w:color="auto"/>
              <w:right w:val="single" w:sz="4" w:space="0" w:color="auto"/>
            </w:tcBorders>
            <w:shd w:val="clear" w:color="auto" w:fill="auto"/>
            <w:hideMark/>
          </w:tcPr>
          <w:p w14:paraId="16917483"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265/65 R17</w:t>
            </w:r>
          </w:p>
        </w:tc>
        <w:tc>
          <w:tcPr>
            <w:tcW w:w="676" w:type="dxa"/>
            <w:tcBorders>
              <w:top w:val="nil"/>
              <w:left w:val="nil"/>
              <w:bottom w:val="single" w:sz="4" w:space="0" w:color="auto"/>
              <w:right w:val="single" w:sz="4" w:space="0" w:color="auto"/>
            </w:tcBorders>
            <w:shd w:val="clear" w:color="auto" w:fill="auto"/>
            <w:hideMark/>
          </w:tcPr>
          <w:p w14:paraId="652F8487"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4</w:t>
            </w:r>
          </w:p>
        </w:tc>
        <w:tc>
          <w:tcPr>
            <w:tcW w:w="1451" w:type="dxa"/>
            <w:tcBorders>
              <w:top w:val="nil"/>
              <w:left w:val="nil"/>
              <w:bottom w:val="single" w:sz="4" w:space="0" w:color="auto"/>
              <w:right w:val="single" w:sz="4" w:space="0" w:color="auto"/>
            </w:tcBorders>
            <w:shd w:val="clear" w:color="auto" w:fill="auto"/>
            <w:hideMark/>
          </w:tcPr>
          <w:p w14:paraId="6AFC1F0F"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Kihelkonna kontor</w:t>
            </w:r>
          </w:p>
        </w:tc>
        <w:tc>
          <w:tcPr>
            <w:tcW w:w="1559" w:type="dxa"/>
            <w:tcBorders>
              <w:top w:val="nil"/>
              <w:left w:val="nil"/>
              <w:bottom w:val="single" w:sz="4" w:space="0" w:color="auto"/>
              <w:right w:val="single" w:sz="4" w:space="0" w:color="auto"/>
            </w:tcBorders>
            <w:shd w:val="clear" w:color="auto" w:fill="auto"/>
            <w:hideMark/>
          </w:tcPr>
          <w:p w14:paraId="6540717E"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417" w:type="dxa"/>
            <w:tcBorders>
              <w:top w:val="nil"/>
              <w:left w:val="nil"/>
              <w:bottom w:val="single" w:sz="4" w:space="0" w:color="auto"/>
              <w:right w:val="single" w:sz="4" w:space="0" w:color="auto"/>
            </w:tcBorders>
            <w:shd w:val="clear" w:color="auto" w:fill="auto"/>
            <w:noWrap/>
            <w:hideMark/>
          </w:tcPr>
          <w:p w14:paraId="744ED01A"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0E9273C7"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2370565D"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r>
      <w:tr w:rsidR="00FF05A1" w:rsidRPr="00B10B83" w14:paraId="3A01D667" w14:textId="77777777" w:rsidTr="00FF05A1">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54DE368E"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32</w:t>
            </w:r>
          </w:p>
        </w:tc>
        <w:tc>
          <w:tcPr>
            <w:tcW w:w="1275" w:type="dxa"/>
            <w:tcBorders>
              <w:top w:val="nil"/>
              <w:left w:val="nil"/>
              <w:bottom w:val="single" w:sz="4" w:space="0" w:color="auto"/>
              <w:right w:val="single" w:sz="4" w:space="0" w:color="auto"/>
            </w:tcBorders>
            <w:shd w:val="clear" w:color="auto" w:fill="auto"/>
            <w:hideMark/>
          </w:tcPr>
          <w:p w14:paraId="6BDFBD66"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265/70 R17</w:t>
            </w:r>
          </w:p>
        </w:tc>
        <w:tc>
          <w:tcPr>
            <w:tcW w:w="676" w:type="dxa"/>
            <w:tcBorders>
              <w:top w:val="nil"/>
              <w:left w:val="nil"/>
              <w:bottom w:val="single" w:sz="4" w:space="0" w:color="auto"/>
              <w:right w:val="single" w:sz="4" w:space="0" w:color="auto"/>
            </w:tcBorders>
            <w:shd w:val="clear" w:color="auto" w:fill="auto"/>
            <w:hideMark/>
          </w:tcPr>
          <w:p w14:paraId="0171EDC4"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4</w:t>
            </w:r>
          </w:p>
        </w:tc>
        <w:tc>
          <w:tcPr>
            <w:tcW w:w="1451" w:type="dxa"/>
            <w:tcBorders>
              <w:top w:val="nil"/>
              <w:left w:val="nil"/>
              <w:bottom w:val="single" w:sz="4" w:space="0" w:color="auto"/>
              <w:right w:val="single" w:sz="4" w:space="0" w:color="auto"/>
            </w:tcBorders>
            <w:shd w:val="clear" w:color="auto" w:fill="auto"/>
            <w:hideMark/>
          </w:tcPr>
          <w:p w14:paraId="0ABB277D"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RMK Piirsalu kontor</w:t>
            </w:r>
          </w:p>
        </w:tc>
        <w:tc>
          <w:tcPr>
            <w:tcW w:w="1559" w:type="dxa"/>
            <w:tcBorders>
              <w:top w:val="nil"/>
              <w:left w:val="nil"/>
              <w:bottom w:val="single" w:sz="4" w:space="0" w:color="auto"/>
              <w:right w:val="single" w:sz="4" w:space="0" w:color="auto"/>
            </w:tcBorders>
            <w:shd w:val="clear" w:color="auto" w:fill="auto"/>
            <w:hideMark/>
          </w:tcPr>
          <w:p w14:paraId="48E68B20"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Naastrehv</w:t>
            </w:r>
          </w:p>
        </w:tc>
        <w:tc>
          <w:tcPr>
            <w:tcW w:w="1417" w:type="dxa"/>
            <w:tcBorders>
              <w:top w:val="nil"/>
              <w:left w:val="nil"/>
              <w:bottom w:val="single" w:sz="4" w:space="0" w:color="auto"/>
              <w:right w:val="single" w:sz="4" w:space="0" w:color="auto"/>
            </w:tcBorders>
            <w:shd w:val="clear" w:color="auto" w:fill="auto"/>
            <w:noWrap/>
            <w:hideMark/>
          </w:tcPr>
          <w:p w14:paraId="4F74301D"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3766B6D5"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c>
          <w:tcPr>
            <w:tcW w:w="1276" w:type="dxa"/>
            <w:tcBorders>
              <w:top w:val="nil"/>
              <w:left w:val="nil"/>
              <w:bottom w:val="single" w:sz="4" w:space="0" w:color="auto"/>
              <w:right w:val="single" w:sz="8" w:space="0" w:color="auto"/>
            </w:tcBorders>
            <w:shd w:val="clear" w:color="auto" w:fill="auto"/>
            <w:noWrap/>
            <w:vAlign w:val="bottom"/>
            <w:hideMark/>
          </w:tcPr>
          <w:p w14:paraId="7A80CB3D"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 </w:t>
            </w:r>
          </w:p>
        </w:tc>
      </w:tr>
      <w:tr w:rsidR="00FF05A1" w:rsidRPr="00B10B83" w14:paraId="0B22AEC0" w14:textId="77777777" w:rsidTr="00FF05A1">
        <w:trPr>
          <w:trHeight w:val="540"/>
        </w:trPr>
        <w:tc>
          <w:tcPr>
            <w:tcW w:w="426" w:type="dxa"/>
            <w:tcBorders>
              <w:top w:val="nil"/>
              <w:left w:val="nil"/>
              <w:bottom w:val="nil"/>
              <w:right w:val="nil"/>
            </w:tcBorders>
            <w:shd w:val="clear" w:color="auto" w:fill="auto"/>
            <w:noWrap/>
            <w:vAlign w:val="bottom"/>
            <w:hideMark/>
          </w:tcPr>
          <w:p w14:paraId="738AEEFA"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p>
        </w:tc>
        <w:tc>
          <w:tcPr>
            <w:tcW w:w="1275" w:type="dxa"/>
            <w:tcBorders>
              <w:top w:val="nil"/>
              <w:left w:val="nil"/>
              <w:bottom w:val="nil"/>
              <w:right w:val="nil"/>
            </w:tcBorders>
            <w:shd w:val="clear" w:color="auto" w:fill="auto"/>
            <w:noWrap/>
            <w:vAlign w:val="bottom"/>
            <w:hideMark/>
          </w:tcPr>
          <w:p w14:paraId="33FEEA8D"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p>
        </w:tc>
        <w:tc>
          <w:tcPr>
            <w:tcW w:w="676" w:type="dxa"/>
            <w:tcBorders>
              <w:top w:val="nil"/>
              <w:left w:val="nil"/>
              <w:bottom w:val="nil"/>
              <w:right w:val="nil"/>
            </w:tcBorders>
            <w:shd w:val="clear" w:color="auto" w:fill="auto"/>
            <w:noWrap/>
            <w:vAlign w:val="bottom"/>
            <w:hideMark/>
          </w:tcPr>
          <w:p w14:paraId="5578F545"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p>
        </w:tc>
        <w:tc>
          <w:tcPr>
            <w:tcW w:w="1451" w:type="dxa"/>
            <w:tcBorders>
              <w:top w:val="nil"/>
              <w:left w:val="nil"/>
              <w:bottom w:val="nil"/>
              <w:right w:val="nil"/>
            </w:tcBorders>
            <w:shd w:val="clear" w:color="auto" w:fill="auto"/>
            <w:vAlign w:val="bottom"/>
            <w:hideMark/>
          </w:tcPr>
          <w:p w14:paraId="1C662DF0"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p>
        </w:tc>
        <w:tc>
          <w:tcPr>
            <w:tcW w:w="1559" w:type="dxa"/>
            <w:tcBorders>
              <w:top w:val="nil"/>
              <w:left w:val="nil"/>
              <w:bottom w:val="nil"/>
              <w:right w:val="nil"/>
            </w:tcBorders>
            <w:shd w:val="clear" w:color="auto" w:fill="auto"/>
            <w:vAlign w:val="bottom"/>
            <w:hideMark/>
          </w:tcPr>
          <w:p w14:paraId="16FD09CF"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p>
        </w:tc>
        <w:tc>
          <w:tcPr>
            <w:tcW w:w="1417" w:type="dxa"/>
            <w:tcBorders>
              <w:top w:val="nil"/>
              <w:left w:val="nil"/>
              <w:bottom w:val="nil"/>
              <w:right w:val="nil"/>
            </w:tcBorders>
            <w:shd w:val="clear" w:color="auto" w:fill="auto"/>
            <w:vAlign w:val="bottom"/>
            <w:hideMark/>
          </w:tcPr>
          <w:p w14:paraId="046E17D4"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p>
        </w:tc>
        <w:tc>
          <w:tcPr>
            <w:tcW w:w="1134" w:type="dxa"/>
            <w:tcBorders>
              <w:top w:val="nil"/>
              <w:left w:val="single" w:sz="8" w:space="0" w:color="auto"/>
              <w:bottom w:val="single" w:sz="8" w:space="0" w:color="auto"/>
              <w:right w:val="single" w:sz="8" w:space="0" w:color="auto"/>
            </w:tcBorders>
            <w:shd w:val="clear" w:color="auto" w:fill="auto"/>
            <w:vAlign w:val="bottom"/>
            <w:hideMark/>
          </w:tcPr>
          <w:p w14:paraId="0E94DA63"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KOKKU R17 REHVID</w:t>
            </w:r>
          </w:p>
        </w:tc>
        <w:tc>
          <w:tcPr>
            <w:tcW w:w="1276" w:type="dxa"/>
            <w:tcBorders>
              <w:top w:val="nil"/>
              <w:left w:val="nil"/>
              <w:bottom w:val="single" w:sz="8" w:space="0" w:color="auto"/>
              <w:right w:val="single" w:sz="8" w:space="0" w:color="auto"/>
            </w:tcBorders>
            <w:shd w:val="clear" w:color="auto" w:fill="auto"/>
            <w:noWrap/>
            <w:vAlign w:val="bottom"/>
            <w:hideMark/>
          </w:tcPr>
          <w:p w14:paraId="7F8ACE8B" w14:textId="77777777" w:rsidR="00FF05A1" w:rsidRPr="00B10B83" w:rsidRDefault="00FF05A1" w:rsidP="00B10B83">
            <w:pPr>
              <w:spacing w:after="0" w:line="240" w:lineRule="auto"/>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0,00 €</w:t>
            </w:r>
          </w:p>
        </w:tc>
      </w:tr>
    </w:tbl>
    <w:p w14:paraId="65FD7E8E" w14:textId="77777777" w:rsidR="00FF05A1" w:rsidRPr="00B10B83" w:rsidRDefault="00FF05A1" w:rsidP="00B10B83">
      <w:pPr>
        <w:pStyle w:val="RKIKH2"/>
        <w:numPr>
          <w:ilvl w:val="0"/>
          <w:numId w:val="0"/>
        </w:numPr>
        <w:spacing w:before="0"/>
        <w:ind w:left="792"/>
        <w:rPr>
          <w:rFonts w:ascii="Times New Roman" w:hAnsi="Times New Roman" w:cs="Times New Roman"/>
          <w:sz w:val="24"/>
          <w:szCs w:val="24"/>
        </w:rPr>
      </w:pPr>
    </w:p>
    <w:p w14:paraId="26E18435" w14:textId="6F56EDE2" w:rsidR="005D0328" w:rsidRPr="00B10B83" w:rsidRDefault="00C20630" w:rsidP="00B10B83">
      <w:pPr>
        <w:pStyle w:val="RKIKH2"/>
        <w:numPr>
          <w:ilvl w:val="0"/>
          <w:numId w:val="1"/>
        </w:numPr>
        <w:spacing w:before="0"/>
        <w:rPr>
          <w:rFonts w:ascii="Times New Roman" w:hAnsi="Times New Roman" w:cs="Times New Roman"/>
          <w:b/>
          <w:bCs/>
          <w:sz w:val="24"/>
          <w:szCs w:val="24"/>
        </w:rPr>
      </w:pPr>
      <w:r w:rsidRPr="00B10B83">
        <w:rPr>
          <w:rFonts w:ascii="Times New Roman" w:hAnsi="Times New Roman" w:cs="Times New Roman"/>
          <w:b/>
          <w:bCs/>
          <w:sz w:val="24"/>
          <w:szCs w:val="24"/>
        </w:rPr>
        <w:t>Tellimuste esitamine</w:t>
      </w:r>
    </w:p>
    <w:p w14:paraId="1183C35A" w14:textId="77777777" w:rsidR="00F55AA6" w:rsidRPr="00B10B83" w:rsidRDefault="00F55AA6" w:rsidP="00B10B83">
      <w:pPr>
        <w:pStyle w:val="RKIKH2"/>
        <w:numPr>
          <w:ilvl w:val="0"/>
          <w:numId w:val="0"/>
        </w:numPr>
        <w:spacing w:before="0"/>
        <w:ind w:left="360"/>
        <w:rPr>
          <w:rFonts w:ascii="Times New Roman" w:hAnsi="Times New Roman" w:cs="Times New Roman"/>
          <w:b/>
          <w:bCs/>
          <w:sz w:val="24"/>
          <w:szCs w:val="24"/>
        </w:rPr>
      </w:pPr>
    </w:p>
    <w:p w14:paraId="1AAF1F04" w14:textId="74C9509A" w:rsidR="004F58E9" w:rsidRPr="00B10B83" w:rsidRDefault="004F58E9" w:rsidP="00B10B83">
      <w:pPr>
        <w:pStyle w:val="RKIKH2"/>
        <w:numPr>
          <w:ilvl w:val="1"/>
          <w:numId w:val="1"/>
        </w:numPr>
        <w:spacing w:before="0"/>
        <w:rPr>
          <w:rFonts w:ascii="Times New Roman" w:hAnsi="Times New Roman" w:cs="Times New Roman"/>
          <w:sz w:val="24"/>
          <w:szCs w:val="24"/>
        </w:rPr>
      </w:pPr>
      <w:r w:rsidRPr="00B10B83">
        <w:rPr>
          <w:rFonts w:ascii="Times New Roman" w:hAnsi="Times New Roman" w:cs="Times New Roman"/>
          <w:sz w:val="24"/>
          <w:szCs w:val="24"/>
        </w:rPr>
        <w:t>Lepingu täitmine toimub ostja esitatavate tellimuste alusel, milles täpsustatakse ostetava kauba kogus, tarneaeg ja -koht.</w:t>
      </w:r>
    </w:p>
    <w:p w14:paraId="4B45A7AE" w14:textId="5A0ABC59" w:rsidR="004F58E9" w:rsidRPr="00B10B83" w:rsidRDefault="004F58E9" w:rsidP="00B10B83">
      <w:pPr>
        <w:pStyle w:val="RKIKH2"/>
        <w:numPr>
          <w:ilvl w:val="1"/>
          <w:numId w:val="1"/>
        </w:numPr>
        <w:spacing w:before="0"/>
        <w:rPr>
          <w:rFonts w:ascii="Times New Roman" w:hAnsi="Times New Roman" w:cs="Times New Roman"/>
          <w:sz w:val="24"/>
          <w:szCs w:val="24"/>
        </w:rPr>
      </w:pPr>
      <w:r w:rsidRPr="00B10B83">
        <w:rPr>
          <w:rFonts w:ascii="Times New Roman" w:hAnsi="Times New Roman" w:cs="Times New Roman"/>
          <w:sz w:val="24"/>
          <w:szCs w:val="24"/>
        </w:rPr>
        <w:t>Kauba ostmine toimub alljärgneva korra alusel</w:t>
      </w:r>
      <w:r w:rsidR="00C20630" w:rsidRPr="00B10B83">
        <w:rPr>
          <w:rFonts w:ascii="Times New Roman" w:hAnsi="Times New Roman" w:cs="Times New Roman"/>
          <w:sz w:val="24"/>
          <w:szCs w:val="24"/>
        </w:rPr>
        <w:t>:</w:t>
      </w:r>
    </w:p>
    <w:p w14:paraId="4A3EA623" w14:textId="77CF87AF" w:rsidR="004F58E9" w:rsidRPr="00B10B83" w:rsidRDefault="004F58E9" w:rsidP="00B10B83">
      <w:pPr>
        <w:pStyle w:val="RKIKH2"/>
        <w:numPr>
          <w:ilvl w:val="1"/>
          <w:numId w:val="1"/>
        </w:numPr>
        <w:spacing w:before="0"/>
        <w:rPr>
          <w:rFonts w:ascii="Times New Roman" w:hAnsi="Times New Roman" w:cs="Times New Roman"/>
          <w:sz w:val="24"/>
          <w:szCs w:val="24"/>
        </w:rPr>
      </w:pPr>
      <w:r w:rsidRPr="00B10B83">
        <w:rPr>
          <w:rFonts w:ascii="Times New Roman" w:hAnsi="Times New Roman" w:cs="Times New Roman"/>
          <w:sz w:val="24"/>
          <w:szCs w:val="24"/>
        </w:rPr>
        <w:t xml:space="preserve">Ostja esitab </w:t>
      </w:r>
      <w:r w:rsidR="00C20630" w:rsidRPr="00B10B83">
        <w:rPr>
          <w:rFonts w:ascii="Times New Roman" w:hAnsi="Times New Roman" w:cs="Times New Roman"/>
          <w:sz w:val="24"/>
          <w:szCs w:val="24"/>
        </w:rPr>
        <w:t>tellimuse e-posti teel</w:t>
      </w:r>
      <w:r w:rsidRPr="00B10B83">
        <w:rPr>
          <w:rFonts w:ascii="Times New Roman" w:hAnsi="Times New Roman" w:cs="Times New Roman"/>
          <w:sz w:val="24"/>
          <w:szCs w:val="24"/>
        </w:rPr>
        <w:t>.</w:t>
      </w:r>
      <w:r w:rsidR="00C20630" w:rsidRPr="00B10B83">
        <w:rPr>
          <w:rFonts w:ascii="Times New Roman" w:hAnsi="Times New Roman" w:cs="Times New Roman"/>
          <w:sz w:val="24"/>
          <w:szCs w:val="24"/>
        </w:rPr>
        <w:t xml:space="preserve"> Tellimus peab sisaldama vähemalt ostetavate rehvide parameetreid, kogust ja tarnekohta.</w:t>
      </w:r>
    </w:p>
    <w:p w14:paraId="60786414" w14:textId="0A96A8FB" w:rsidR="004F58E9" w:rsidRPr="00B10B83" w:rsidRDefault="004F58E9" w:rsidP="00B10B83">
      <w:pPr>
        <w:pStyle w:val="RKIKH2"/>
        <w:numPr>
          <w:ilvl w:val="1"/>
          <w:numId w:val="1"/>
        </w:numPr>
        <w:spacing w:before="0"/>
        <w:rPr>
          <w:rFonts w:ascii="Times New Roman" w:hAnsi="Times New Roman" w:cs="Times New Roman"/>
          <w:sz w:val="24"/>
          <w:szCs w:val="24"/>
        </w:rPr>
      </w:pPr>
      <w:r w:rsidRPr="00B10B83">
        <w:rPr>
          <w:rFonts w:ascii="Times New Roman" w:hAnsi="Times New Roman" w:cs="Times New Roman"/>
          <w:sz w:val="24"/>
          <w:szCs w:val="24"/>
        </w:rPr>
        <w:t xml:space="preserve">Müüja esitab hiljemalt </w:t>
      </w:r>
      <w:r w:rsidR="00C20630" w:rsidRPr="00B10B83">
        <w:rPr>
          <w:rFonts w:ascii="Times New Roman" w:hAnsi="Times New Roman" w:cs="Times New Roman"/>
          <w:sz w:val="24"/>
          <w:szCs w:val="24"/>
        </w:rPr>
        <w:t>1</w:t>
      </w:r>
      <w:r w:rsidRPr="00B10B83">
        <w:rPr>
          <w:rFonts w:ascii="Times New Roman" w:hAnsi="Times New Roman" w:cs="Times New Roman"/>
          <w:sz w:val="24"/>
          <w:szCs w:val="24"/>
        </w:rPr>
        <w:t xml:space="preserve"> tööpäeva jooksul pärast ostjalt hinnapäringu saamist pakkumuse koos kauba maksumusega, mis ei tohi ületada raamlepinguga fikseeritud maksimaalseid ühikuhindu</w:t>
      </w:r>
      <w:r w:rsidR="00C20630" w:rsidRPr="00B10B83">
        <w:rPr>
          <w:rFonts w:ascii="Times New Roman" w:hAnsi="Times New Roman" w:cs="Times New Roman"/>
          <w:sz w:val="24"/>
          <w:szCs w:val="24"/>
        </w:rPr>
        <w:t xml:space="preserve"> </w:t>
      </w:r>
      <w:r w:rsidR="00930F9D" w:rsidRPr="00B10B83">
        <w:rPr>
          <w:rFonts w:ascii="Times New Roman" w:hAnsi="Times New Roman" w:cs="Times New Roman"/>
          <w:sz w:val="24"/>
          <w:szCs w:val="24"/>
        </w:rPr>
        <w:t xml:space="preserve">(Lisa </w:t>
      </w:r>
      <w:r w:rsidR="00E10E1E" w:rsidRPr="00B10B83">
        <w:rPr>
          <w:rFonts w:ascii="Times New Roman" w:hAnsi="Times New Roman" w:cs="Times New Roman"/>
          <w:sz w:val="24"/>
          <w:szCs w:val="24"/>
        </w:rPr>
        <w:t>1</w:t>
      </w:r>
      <w:r w:rsidR="00930F9D" w:rsidRPr="00B10B83">
        <w:rPr>
          <w:rFonts w:ascii="Times New Roman" w:hAnsi="Times New Roman" w:cs="Times New Roman"/>
          <w:sz w:val="24"/>
          <w:szCs w:val="24"/>
        </w:rPr>
        <w:t xml:space="preserve">) </w:t>
      </w:r>
      <w:r w:rsidR="00C20630" w:rsidRPr="00B10B83">
        <w:rPr>
          <w:rFonts w:ascii="Times New Roman" w:hAnsi="Times New Roman" w:cs="Times New Roman"/>
          <w:sz w:val="24"/>
          <w:szCs w:val="24"/>
        </w:rPr>
        <w:t>ning infoga tarneaja kohta</w:t>
      </w:r>
      <w:r w:rsidRPr="00B10B83">
        <w:rPr>
          <w:rFonts w:ascii="Times New Roman" w:hAnsi="Times New Roman" w:cs="Times New Roman"/>
          <w:sz w:val="24"/>
          <w:szCs w:val="24"/>
        </w:rPr>
        <w:t>. Juhul, kui müüjal pole võimalik sellest tähtajast kinni pidada, teavitab ta sellest ostjat viivitamata.</w:t>
      </w:r>
    </w:p>
    <w:p w14:paraId="05A44B88" w14:textId="0416B38B" w:rsidR="004F58E9" w:rsidRPr="00B10B83" w:rsidRDefault="004F58E9" w:rsidP="00B10B83">
      <w:pPr>
        <w:pStyle w:val="RKIKH2"/>
        <w:numPr>
          <w:ilvl w:val="1"/>
          <w:numId w:val="1"/>
        </w:numPr>
        <w:spacing w:before="0"/>
        <w:rPr>
          <w:rFonts w:ascii="Times New Roman" w:hAnsi="Times New Roman" w:cs="Times New Roman"/>
          <w:sz w:val="24"/>
          <w:szCs w:val="24"/>
        </w:rPr>
      </w:pPr>
      <w:r w:rsidRPr="00B10B83">
        <w:rPr>
          <w:rFonts w:ascii="Times New Roman" w:hAnsi="Times New Roman" w:cs="Times New Roman"/>
          <w:sz w:val="24"/>
          <w:szCs w:val="24"/>
        </w:rPr>
        <w:t>Ostja annab pakkumusele nõusoleku ostutellimuse tegemise</w:t>
      </w:r>
      <w:r w:rsidR="00C20630" w:rsidRPr="00B10B83">
        <w:rPr>
          <w:rFonts w:ascii="Times New Roman" w:hAnsi="Times New Roman" w:cs="Times New Roman"/>
          <w:sz w:val="24"/>
          <w:szCs w:val="24"/>
        </w:rPr>
        <w:t>ga</w:t>
      </w:r>
      <w:r w:rsidRPr="00B10B83">
        <w:rPr>
          <w:rFonts w:ascii="Times New Roman" w:hAnsi="Times New Roman" w:cs="Times New Roman"/>
          <w:sz w:val="24"/>
          <w:szCs w:val="24"/>
        </w:rPr>
        <w:t xml:space="preserve"> või keeldub pakkumusest hiljemalt </w:t>
      </w:r>
      <w:r w:rsidR="00C20630" w:rsidRPr="00B10B83">
        <w:rPr>
          <w:rFonts w:ascii="Times New Roman" w:hAnsi="Times New Roman" w:cs="Times New Roman"/>
          <w:sz w:val="24"/>
          <w:szCs w:val="24"/>
        </w:rPr>
        <w:t>5</w:t>
      </w:r>
      <w:r w:rsidRPr="00B10B83">
        <w:rPr>
          <w:rFonts w:ascii="Times New Roman" w:hAnsi="Times New Roman" w:cs="Times New Roman"/>
          <w:sz w:val="24"/>
          <w:szCs w:val="24"/>
        </w:rPr>
        <w:t xml:space="preserve"> </w:t>
      </w:r>
      <w:r w:rsidR="00C20630" w:rsidRPr="00B10B83">
        <w:rPr>
          <w:rFonts w:ascii="Times New Roman" w:hAnsi="Times New Roman" w:cs="Times New Roman"/>
          <w:sz w:val="24"/>
          <w:szCs w:val="24"/>
        </w:rPr>
        <w:t>töö</w:t>
      </w:r>
      <w:r w:rsidRPr="00B10B83">
        <w:rPr>
          <w:rFonts w:ascii="Times New Roman" w:hAnsi="Times New Roman" w:cs="Times New Roman"/>
          <w:sz w:val="24"/>
          <w:szCs w:val="24"/>
        </w:rPr>
        <w:t xml:space="preserve">päeva jooksul. Ostja ei ole kohustatud esitatud pakkumuse alusel ostutellimust tegema. Kui ostja </w:t>
      </w:r>
      <w:r w:rsidR="00C20630" w:rsidRPr="00B10B83">
        <w:rPr>
          <w:rFonts w:ascii="Times New Roman" w:hAnsi="Times New Roman" w:cs="Times New Roman"/>
          <w:sz w:val="24"/>
          <w:szCs w:val="24"/>
        </w:rPr>
        <w:t xml:space="preserve">5 tööpäeva </w:t>
      </w:r>
      <w:r w:rsidRPr="00B10B83">
        <w:rPr>
          <w:rFonts w:ascii="Times New Roman" w:hAnsi="Times New Roman" w:cs="Times New Roman"/>
          <w:sz w:val="24"/>
          <w:szCs w:val="24"/>
        </w:rPr>
        <w:t>jooksul pakkumusele ei vasta, loetakse seda keeldumiseks.</w:t>
      </w:r>
    </w:p>
    <w:p w14:paraId="7D01A703" w14:textId="1E35F9C2" w:rsidR="004F58E9" w:rsidRPr="00B10B83" w:rsidRDefault="004F58E9" w:rsidP="00B10B83">
      <w:pPr>
        <w:pStyle w:val="RKIKH2"/>
        <w:numPr>
          <w:ilvl w:val="1"/>
          <w:numId w:val="1"/>
        </w:numPr>
        <w:spacing w:before="0"/>
        <w:rPr>
          <w:rFonts w:ascii="Times New Roman" w:hAnsi="Times New Roman" w:cs="Times New Roman"/>
          <w:sz w:val="24"/>
          <w:szCs w:val="24"/>
        </w:rPr>
      </w:pPr>
      <w:r w:rsidRPr="00B10B83">
        <w:rPr>
          <w:rFonts w:ascii="Times New Roman" w:hAnsi="Times New Roman" w:cs="Times New Roman"/>
          <w:sz w:val="24"/>
          <w:szCs w:val="24"/>
        </w:rPr>
        <w:t xml:space="preserve">Ostja lükkab tagasi esitatud pakkumuse, mille alusel tehtav ostutellimus oleks RSanS § 7 lõike 1 alusel tühine. </w:t>
      </w:r>
    </w:p>
    <w:p w14:paraId="478DE49B" w14:textId="090A43B1" w:rsidR="004F58E9" w:rsidRPr="00B10B83" w:rsidRDefault="004F58E9" w:rsidP="00B10B83">
      <w:pPr>
        <w:pStyle w:val="RKIKH2"/>
        <w:numPr>
          <w:ilvl w:val="1"/>
          <w:numId w:val="1"/>
        </w:numPr>
        <w:spacing w:before="0"/>
        <w:rPr>
          <w:rFonts w:ascii="Times New Roman" w:hAnsi="Times New Roman" w:cs="Times New Roman"/>
          <w:sz w:val="24"/>
          <w:szCs w:val="24"/>
        </w:rPr>
      </w:pPr>
      <w:r w:rsidRPr="00B10B83">
        <w:rPr>
          <w:rFonts w:ascii="Times New Roman" w:hAnsi="Times New Roman" w:cs="Times New Roman"/>
          <w:sz w:val="24"/>
          <w:szCs w:val="24"/>
        </w:rPr>
        <w:t>Ostjal on õigus tellida müüjalt ka teisi tehnilise kirjelduse nõuetele vastavaid kaupu. Nimetatud kaupade tellimine toimub hinnapäringute alusel, mille raames esitab ostja müüjale täpsed tehnilised kirjeldused.</w:t>
      </w:r>
    </w:p>
    <w:p w14:paraId="79626E8F" w14:textId="77777777" w:rsidR="00FA36EA" w:rsidRPr="00B10B83" w:rsidRDefault="00C20630" w:rsidP="00B10B83">
      <w:pPr>
        <w:pStyle w:val="RKIKH2"/>
        <w:numPr>
          <w:ilvl w:val="1"/>
          <w:numId w:val="1"/>
        </w:numPr>
        <w:spacing w:before="0"/>
        <w:rPr>
          <w:rFonts w:ascii="Times New Roman" w:hAnsi="Times New Roman" w:cs="Times New Roman"/>
          <w:sz w:val="24"/>
          <w:szCs w:val="24"/>
        </w:rPr>
      </w:pPr>
      <w:r w:rsidRPr="00B10B83">
        <w:rPr>
          <w:rFonts w:ascii="Times New Roman" w:hAnsi="Times New Roman" w:cs="Times New Roman"/>
          <w:sz w:val="24"/>
          <w:szCs w:val="24"/>
        </w:rPr>
        <w:t>Tarnetähtaeg ei tohi olla pikem kui 10 tööpäeva tellimuse esitamise päevast arvates.</w:t>
      </w:r>
    </w:p>
    <w:p w14:paraId="31CB2301" w14:textId="77777777" w:rsidR="00F77E9A" w:rsidRPr="00B10B83" w:rsidRDefault="00F77E9A" w:rsidP="00B10B83">
      <w:pPr>
        <w:pStyle w:val="RKIKH2"/>
        <w:numPr>
          <w:ilvl w:val="1"/>
          <w:numId w:val="1"/>
        </w:numPr>
        <w:spacing w:before="0"/>
        <w:rPr>
          <w:rFonts w:ascii="Times New Roman" w:hAnsi="Times New Roman" w:cs="Times New Roman"/>
          <w:sz w:val="24"/>
          <w:szCs w:val="24"/>
        </w:rPr>
      </w:pPr>
      <w:r w:rsidRPr="00B10B83">
        <w:rPr>
          <w:rFonts w:ascii="Times New Roman" w:hAnsi="Times New Roman" w:cs="Times New Roman"/>
          <w:sz w:val="24"/>
          <w:szCs w:val="24"/>
        </w:rPr>
        <w:t xml:space="preserve">Kui täitja keeldub tellimuse täitmisest või viivitab hankelepingu allkirjastamisega, on tellijal õigus pöörduda kauba ostmiseks kolmandate isikute poole. Juhul, kui kolmandalt isikult ostetav kauba hind on kõrgem lepingus sätestatust, on tellijal õigus nõuda täitjalt vastava hinnavahe hüvitamist. </w:t>
      </w:r>
    </w:p>
    <w:p w14:paraId="600E1B4F" w14:textId="406C78D8" w:rsidR="00F77E9A" w:rsidRPr="00B10B83" w:rsidRDefault="00F77E9A" w:rsidP="00B10B83">
      <w:pPr>
        <w:pStyle w:val="RKIKH2"/>
        <w:numPr>
          <w:ilvl w:val="1"/>
          <w:numId w:val="1"/>
        </w:numPr>
        <w:spacing w:before="0"/>
        <w:rPr>
          <w:rFonts w:ascii="Times New Roman" w:hAnsi="Times New Roman" w:cs="Times New Roman"/>
          <w:sz w:val="24"/>
          <w:szCs w:val="24"/>
        </w:rPr>
      </w:pPr>
      <w:r w:rsidRPr="00B10B83">
        <w:rPr>
          <w:rFonts w:ascii="Times New Roman" w:hAnsi="Times New Roman" w:cs="Times New Roman"/>
          <w:sz w:val="24"/>
          <w:szCs w:val="24"/>
        </w:rPr>
        <w:t>Juhul kui täitjal ei ole võimalik riigihanke pakkumuses esitatud rehvi tellija tellitud koguses pakkuda, siis on täitjal õigus asendada see samaväärse teise rehviga. Asendamisel ei tohi rehvi hind muutuda tellija jaoks kallimaks. Vastavat asendamist ei loe pooled lepingu muutmiseks</w:t>
      </w:r>
      <w:r w:rsidR="00DE0024" w:rsidRPr="00B10B83">
        <w:rPr>
          <w:rFonts w:ascii="Times New Roman" w:hAnsi="Times New Roman" w:cs="Times New Roman"/>
          <w:sz w:val="24"/>
          <w:szCs w:val="24"/>
        </w:rPr>
        <w:t>.</w:t>
      </w:r>
    </w:p>
    <w:p w14:paraId="1AF8D7BE" w14:textId="77777777" w:rsidR="00F77E9A" w:rsidRPr="00B10B83" w:rsidRDefault="00F77E9A" w:rsidP="00B10B83">
      <w:pPr>
        <w:pStyle w:val="RKIKH2"/>
        <w:numPr>
          <w:ilvl w:val="2"/>
          <w:numId w:val="1"/>
        </w:numPr>
        <w:spacing w:before="0"/>
        <w:rPr>
          <w:rFonts w:ascii="Times New Roman" w:hAnsi="Times New Roman" w:cs="Times New Roman"/>
          <w:sz w:val="24"/>
          <w:szCs w:val="24"/>
        </w:rPr>
      </w:pPr>
      <w:r w:rsidRPr="00B10B83">
        <w:rPr>
          <w:rFonts w:ascii="Times New Roman" w:hAnsi="Times New Roman" w:cs="Times New Roman"/>
          <w:sz w:val="24"/>
          <w:szCs w:val="24"/>
        </w:rPr>
        <w:t xml:space="preserve"> Samaväärsuse üle otsustamise õigus on tellijal. </w:t>
      </w:r>
    </w:p>
    <w:p w14:paraId="63F7DCD1" w14:textId="77777777" w:rsidR="00F77E9A" w:rsidRPr="00B10B83" w:rsidRDefault="00F77E9A" w:rsidP="00B10B83">
      <w:pPr>
        <w:pStyle w:val="RKIKH2"/>
        <w:numPr>
          <w:ilvl w:val="2"/>
          <w:numId w:val="1"/>
        </w:numPr>
        <w:spacing w:before="0"/>
        <w:rPr>
          <w:rFonts w:ascii="Times New Roman" w:hAnsi="Times New Roman" w:cs="Times New Roman"/>
          <w:sz w:val="24"/>
          <w:szCs w:val="24"/>
        </w:rPr>
      </w:pPr>
      <w:r w:rsidRPr="00B10B83">
        <w:rPr>
          <w:rFonts w:ascii="Times New Roman" w:hAnsi="Times New Roman" w:cs="Times New Roman"/>
          <w:sz w:val="24"/>
          <w:szCs w:val="24"/>
        </w:rPr>
        <w:t>Asendamise vajaduse korral tuleb täitjal vastav info edastada tellijale kirjalikku aasesitamist võimaldavas vormis. Tellija kinnitab samas vormis asendamisega nõustumist või mitte.</w:t>
      </w:r>
    </w:p>
    <w:p w14:paraId="7A7E3E58" w14:textId="57794FD1" w:rsidR="00F77E9A" w:rsidRDefault="00F77E9A" w:rsidP="00B10B83">
      <w:pPr>
        <w:pStyle w:val="RKIKH2"/>
        <w:numPr>
          <w:ilvl w:val="1"/>
          <w:numId w:val="1"/>
        </w:numPr>
        <w:spacing w:before="0"/>
        <w:rPr>
          <w:rFonts w:ascii="Times New Roman" w:hAnsi="Times New Roman" w:cs="Times New Roman"/>
          <w:sz w:val="24"/>
          <w:szCs w:val="24"/>
        </w:rPr>
      </w:pPr>
      <w:r w:rsidRPr="00B10B83">
        <w:rPr>
          <w:rFonts w:ascii="Times New Roman" w:hAnsi="Times New Roman" w:cs="Times New Roman"/>
          <w:sz w:val="24"/>
          <w:szCs w:val="24"/>
        </w:rPr>
        <w:t xml:space="preserve"> Juhul kui tellija sõidukipark raamlepingu kehtivuse ajal muutub ning tekib vajadus osta riigihanke pakkumuses fikseerimata rehve (nt lisanduv mõõt või muutunud tehnilised nõuded), siis palub tellija täitjal oma riigihanke pakkumust täiendada vastava rehvi hinna osas. Juhul, kui hind on tellija jaoks sobiv, siis käsitletakse seda lepingu muutmisena ning sõlmitakse poolte vahel lepingu lisa.</w:t>
      </w:r>
    </w:p>
    <w:p w14:paraId="17436B91" w14:textId="77777777" w:rsidR="003348DB" w:rsidRDefault="003348DB" w:rsidP="00B10B83">
      <w:pPr>
        <w:pStyle w:val="RKIKH2"/>
        <w:numPr>
          <w:ilvl w:val="0"/>
          <w:numId w:val="0"/>
        </w:numPr>
        <w:spacing w:before="0"/>
        <w:ind w:left="858"/>
        <w:rPr>
          <w:rFonts w:ascii="Times New Roman" w:hAnsi="Times New Roman" w:cs="Times New Roman"/>
          <w:sz w:val="24"/>
          <w:szCs w:val="24"/>
        </w:rPr>
      </w:pPr>
    </w:p>
    <w:p w14:paraId="6E18D5D0" w14:textId="77777777" w:rsidR="00270EE3" w:rsidRDefault="00270EE3" w:rsidP="00B10B83">
      <w:pPr>
        <w:pStyle w:val="RKIKH2"/>
        <w:numPr>
          <w:ilvl w:val="0"/>
          <w:numId w:val="0"/>
        </w:numPr>
        <w:spacing w:before="0"/>
        <w:ind w:left="858"/>
        <w:rPr>
          <w:rFonts w:ascii="Times New Roman" w:hAnsi="Times New Roman" w:cs="Times New Roman"/>
          <w:sz w:val="24"/>
          <w:szCs w:val="24"/>
        </w:rPr>
      </w:pPr>
    </w:p>
    <w:p w14:paraId="38558406" w14:textId="77777777" w:rsidR="00270EE3" w:rsidRPr="00B10B83" w:rsidRDefault="00270EE3" w:rsidP="00B10B83">
      <w:pPr>
        <w:pStyle w:val="RKIKH2"/>
        <w:numPr>
          <w:ilvl w:val="0"/>
          <w:numId w:val="0"/>
        </w:numPr>
        <w:spacing w:before="0"/>
        <w:ind w:left="858"/>
        <w:rPr>
          <w:rFonts w:ascii="Times New Roman" w:hAnsi="Times New Roman" w:cs="Times New Roman"/>
          <w:sz w:val="24"/>
          <w:szCs w:val="24"/>
        </w:rPr>
      </w:pPr>
    </w:p>
    <w:p w14:paraId="3100D46A" w14:textId="77777777" w:rsidR="00CF4C2C" w:rsidRPr="00B10B83" w:rsidRDefault="00CF4C2C" w:rsidP="00B10B83">
      <w:pPr>
        <w:pStyle w:val="Loendilik"/>
        <w:numPr>
          <w:ilvl w:val="0"/>
          <w:numId w:val="1"/>
        </w:numPr>
        <w:spacing w:after="0" w:line="240" w:lineRule="auto"/>
        <w:contextualSpacing w:val="0"/>
        <w:jc w:val="both"/>
        <w:rPr>
          <w:rFonts w:ascii="Times New Roman" w:hAnsi="Times New Roman" w:cs="Times New Roman"/>
          <w:b/>
          <w:bCs/>
          <w:sz w:val="24"/>
          <w:szCs w:val="24"/>
        </w:rPr>
      </w:pPr>
      <w:r w:rsidRPr="00B10B83">
        <w:rPr>
          <w:rFonts w:ascii="Times New Roman" w:hAnsi="Times New Roman" w:cs="Times New Roman"/>
          <w:b/>
          <w:bCs/>
          <w:sz w:val="24"/>
          <w:szCs w:val="24"/>
        </w:rPr>
        <w:lastRenderedPageBreak/>
        <w:t>Kauba üleandmine ja vastuvõtmine</w:t>
      </w:r>
    </w:p>
    <w:p w14:paraId="07E1AEF8" w14:textId="70B02275" w:rsidR="00CF4C2C" w:rsidRPr="00B10B83" w:rsidRDefault="00CF4C2C" w:rsidP="00B10B83">
      <w:pPr>
        <w:pStyle w:val="Loendilik"/>
        <w:numPr>
          <w:ilvl w:val="1"/>
          <w:numId w:val="1"/>
        </w:numPr>
        <w:spacing w:after="0" w:line="240" w:lineRule="auto"/>
        <w:contextualSpacing w:val="0"/>
        <w:jc w:val="both"/>
        <w:rPr>
          <w:rFonts w:ascii="Times New Roman" w:hAnsi="Times New Roman" w:cs="Times New Roman"/>
          <w:b/>
          <w:bCs/>
          <w:sz w:val="24"/>
          <w:szCs w:val="24"/>
        </w:rPr>
      </w:pPr>
      <w:r w:rsidRPr="00B10B83">
        <w:rPr>
          <w:rFonts w:ascii="Times New Roman" w:hAnsi="Times New Roman" w:cs="Times New Roman"/>
          <w:sz w:val="24"/>
          <w:szCs w:val="24"/>
        </w:rPr>
        <w:t xml:space="preserve">Müüja peab tarnima (sh maha laadima) omal kulul kauba ostja poolt soovitud </w:t>
      </w:r>
      <w:r w:rsidR="00CF4CE2" w:rsidRPr="00B10B83">
        <w:rPr>
          <w:rFonts w:ascii="Times New Roman" w:hAnsi="Times New Roman" w:cs="Times New Roman"/>
          <w:sz w:val="24"/>
          <w:szCs w:val="24"/>
        </w:rPr>
        <w:t>asukohtadesse</w:t>
      </w:r>
      <w:r w:rsidRPr="00B10B83">
        <w:rPr>
          <w:rFonts w:ascii="Times New Roman" w:hAnsi="Times New Roman" w:cs="Times New Roman"/>
          <w:sz w:val="24"/>
          <w:szCs w:val="24"/>
        </w:rPr>
        <w:t xml:space="preserve"> üle Eesti. </w:t>
      </w:r>
      <w:r w:rsidR="00CF4CE2" w:rsidRPr="00B10B83">
        <w:rPr>
          <w:rFonts w:ascii="Times New Roman" w:hAnsi="Times New Roman" w:cs="Times New Roman"/>
          <w:sz w:val="24"/>
          <w:szCs w:val="24"/>
        </w:rPr>
        <w:t>Üldjuhul taritakse ühte asukohta vähemalt 4 rehvi korraga.</w:t>
      </w:r>
      <w:r w:rsidRPr="00B10B83">
        <w:rPr>
          <w:rFonts w:ascii="Times New Roman" w:hAnsi="Times New Roman" w:cs="Times New Roman"/>
          <w:sz w:val="24"/>
          <w:szCs w:val="24"/>
        </w:rPr>
        <w:t xml:space="preserve"> </w:t>
      </w:r>
    </w:p>
    <w:p w14:paraId="78020601" w14:textId="77777777" w:rsidR="00CF4C2C" w:rsidRPr="00B10B83" w:rsidRDefault="00CF4C2C" w:rsidP="00B10B83">
      <w:pPr>
        <w:pStyle w:val="Loendilik"/>
        <w:numPr>
          <w:ilvl w:val="1"/>
          <w:numId w:val="1"/>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Müüja on kohustatud tagama kaubale pakendi, mis kindlustab kauba säilimise transportimisel ja ladustamisel muutumatul kujul. </w:t>
      </w:r>
    </w:p>
    <w:p w14:paraId="23967A89" w14:textId="77777777" w:rsidR="003E6BBE" w:rsidRPr="00B10B83" w:rsidRDefault="00CF4C2C" w:rsidP="00B10B83">
      <w:pPr>
        <w:pStyle w:val="Loendilik"/>
        <w:numPr>
          <w:ilvl w:val="1"/>
          <w:numId w:val="1"/>
        </w:numPr>
        <w:spacing w:after="0" w:line="240" w:lineRule="auto"/>
        <w:contextualSpacing w:val="0"/>
        <w:rPr>
          <w:rFonts w:ascii="Times New Roman" w:hAnsi="Times New Roman" w:cs="Times New Roman"/>
          <w:sz w:val="24"/>
          <w:szCs w:val="24"/>
        </w:rPr>
      </w:pPr>
      <w:bookmarkStart w:id="11" w:name="_Ref178085003"/>
      <w:r w:rsidRPr="00B10B83">
        <w:rPr>
          <w:rFonts w:ascii="Times New Roman" w:hAnsi="Times New Roman" w:cs="Times New Roman"/>
          <w:sz w:val="24"/>
          <w:szCs w:val="24"/>
        </w:rPr>
        <w:t>Kauba üleandmine ja vastuvõtmine toimub üleandmise-vastuvõtmise akti või saatelehe allkirjastamisega poolte esindajate poolt. Akt või saateleht allkirjastatakse pärast kauba nõuetekohast tarnet ja mahalaadimist.</w:t>
      </w:r>
      <w:bookmarkEnd w:id="11"/>
      <w:r w:rsidR="003E6BBE" w:rsidRPr="00B10B83">
        <w:rPr>
          <w:rFonts w:ascii="Times New Roman" w:hAnsi="Times New Roman" w:cs="Times New Roman"/>
          <w:sz w:val="24"/>
          <w:szCs w:val="24"/>
        </w:rPr>
        <w:t xml:space="preserve"> </w:t>
      </w:r>
    </w:p>
    <w:p w14:paraId="1C94EF91" w14:textId="73E564CC" w:rsidR="003E6BBE" w:rsidRPr="00B10B83" w:rsidRDefault="003E6BBE" w:rsidP="00B10B83">
      <w:pPr>
        <w:pStyle w:val="Loendilik"/>
        <w:numPr>
          <w:ilvl w:val="1"/>
          <w:numId w:val="1"/>
        </w:numPr>
        <w:spacing w:after="0" w:line="240" w:lineRule="auto"/>
        <w:contextualSpacing w:val="0"/>
        <w:rPr>
          <w:rFonts w:ascii="Times New Roman" w:hAnsi="Times New Roman" w:cs="Times New Roman"/>
          <w:sz w:val="24"/>
          <w:szCs w:val="24"/>
        </w:rPr>
      </w:pPr>
      <w:r w:rsidRPr="00B10B83">
        <w:rPr>
          <w:rFonts w:ascii="Times New Roman" w:hAnsi="Times New Roman" w:cs="Times New Roman"/>
          <w:sz w:val="24"/>
          <w:szCs w:val="24"/>
        </w:rPr>
        <w:t>Kaup loetakse ostjale üleantuks hetkest, kui ostja esindaja on kinnitanud kauba vastuvõtmise aktil oma allkirjaga.</w:t>
      </w:r>
    </w:p>
    <w:p w14:paraId="10A73C0D" w14:textId="77777777" w:rsidR="00060925" w:rsidRPr="00B10B83" w:rsidRDefault="00CF4C2C" w:rsidP="00B10B83">
      <w:pPr>
        <w:pStyle w:val="Loendilik"/>
        <w:numPr>
          <w:ilvl w:val="1"/>
          <w:numId w:val="1"/>
        </w:numPr>
        <w:spacing w:after="0" w:line="240" w:lineRule="auto"/>
        <w:contextualSpacing w:val="0"/>
        <w:jc w:val="both"/>
        <w:rPr>
          <w:rFonts w:ascii="Times New Roman" w:hAnsi="Times New Roman" w:cs="Times New Roman"/>
          <w:b/>
          <w:bCs/>
          <w:sz w:val="24"/>
          <w:szCs w:val="24"/>
        </w:rPr>
      </w:pPr>
      <w:r w:rsidRPr="00B10B83">
        <w:rPr>
          <w:rFonts w:ascii="Times New Roman" w:hAnsi="Times New Roman" w:cs="Times New Roman"/>
          <w:sz w:val="24"/>
          <w:szCs w:val="24"/>
        </w:rPr>
        <w:t>Müüja on kohustatud ära vedama ja utiliseerima kõik kauba lahtipakkimisest tekkinud pakkematerjalid ning täitma sellega seonduvad pakendiseadusest tulenevad kohustused. Ka mistahes muud kauba pakendiga kaasnevad pakendiseadusest tulenevad kohustused täidab</w:t>
      </w:r>
      <w:r w:rsidR="00060925" w:rsidRPr="00B10B83">
        <w:rPr>
          <w:rFonts w:ascii="Times New Roman" w:hAnsi="Times New Roman" w:cs="Times New Roman"/>
          <w:sz w:val="24"/>
          <w:szCs w:val="24"/>
        </w:rPr>
        <w:t xml:space="preserve"> </w:t>
      </w:r>
      <w:r w:rsidRPr="00B10B83">
        <w:rPr>
          <w:rFonts w:ascii="Times New Roman" w:hAnsi="Times New Roman" w:cs="Times New Roman"/>
          <w:sz w:val="24"/>
          <w:szCs w:val="24"/>
        </w:rPr>
        <w:t>müüja. Käesolevas punktis toodud kohustuste täitmise eest ei ole müüjal õigus nõuda ostjalt täiendavat tasu.</w:t>
      </w:r>
    </w:p>
    <w:p w14:paraId="6921F0E5" w14:textId="77777777" w:rsidR="0065273A" w:rsidRPr="00B10B83" w:rsidRDefault="0065273A" w:rsidP="00B10B83">
      <w:pPr>
        <w:pStyle w:val="Loendilik"/>
        <w:spacing w:after="0" w:line="240" w:lineRule="auto"/>
        <w:ind w:left="858"/>
        <w:contextualSpacing w:val="0"/>
        <w:jc w:val="both"/>
        <w:rPr>
          <w:rFonts w:ascii="Times New Roman" w:hAnsi="Times New Roman" w:cs="Times New Roman"/>
          <w:b/>
          <w:bCs/>
          <w:sz w:val="24"/>
          <w:szCs w:val="24"/>
        </w:rPr>
      </w:pPr>
    </w:p>
    <w:p w14:paraId="3499ABC3" w14:textId="77777777" w:rsidR="005D0328" w:rsidRPr="00B10B83" w:rsidRDefault="2B61A9A3" w:rsidP="00B10B83">
      <w:pPr>
        <w:pStyle w:val="Loendilik"/>
        <w:numPr>
          <w:ilvl w:val="0"/>
          <w:numId w:val="1"/>
        </w:numPr>
        <w:spacing w:after="0" w:line="240" w:lineRule="auto"/>
        <w:contextualSpacing w:val="0"/>
        <w:jc w:val="both"/>
        <w:rPr>
          <w:rFonts w:ascii="Times New Roman" w:hAnsi="Times New Roman" w:cs="Times New Roman"/>
          <w:b/>
          <w:bCs/>
          <w:sz w:val="24"/>
          <w:szCs w:val="24"/>
        </w:rPr>
      </w:pPr>
      <w:bookmarkStart w:id="12" w:name="_Toc35"/>
      <w:r w:rsidRPr="00B10B83">
        <w:rPr>
          <w:rFonts w:ascii="Times New Roman" w:hAnsi="Times New Roman" w:cs="Times New Roman"/>
          <w:b/>
          <w:bCs/>
          <w:sz w:val="24"/>
          <w:szCs w:val="24"/>
        </w:rPr>
        <w:t>Ostja õigused ja kohustused</w:t>
      </w:r>
      <w:bookmarkEnd w:id="12"/>
    </w:p>
    <w:p w14:paraId="065F2EC3" w14:textId="77777777" w:rsidR="005D0328" w:rsidRPr="00B10B83" w:rsidRDefault="005D0328" w:rsidP="00B10B83">
      <w:pPr>
        <w:pStyle w:val="Loendilik"/>
        <w:spacing w:after="0" w:line="240" w:lineRule="auto"/>
        <w:ind w:left="360"/>
        <w:contextualSpacing w:val="0"/>
        <w:jc w:val="both"/>
        <w:rPr>
          <w:rFonts w:ascii="Times New Roman" w:hAnsi="Times New Roman" w:cs="Times New Roman"/>
          <w:sz w:val="24"/>
          <w:szCs w:val="24"/>
        </w:rPr>
      </w:pPr>
    </w:p>
    <w:p w14:paraId="0C9196EE" w14:textId="347F07D0" w:rsidR="005D0328" w:rsidRPr="00B10B83" w:rsidRDefault="2B61A9A3" w:rsidP="00B10B83">
      <w:pPr>
        <w:pStyle w:val="Loendilik"/>
        <w:numPr>
          <w:ilvl w:val="1"/>
          <w:numId w:val="1"/>
        </w:numPr>
        <w:spacing w:after="0" w:line="240" w:lineRule="auto"/>
        <w:ind w:left="754" w:hanging="397"/>
        <w:contextualSpacing w:val="0"/>
        <w:jc w:val="both"/>
        <w:rPr>
          <w:rFonts w:ascii="Times New Roman" w:hAnsi="Times New Roman" w:cs="Times New Roman"/>
          <w:sz w:val="24"/>
          <w:szCs w:val="24"/>
        </w:rPr>
      </w:pPr>
      <w:bookmarkStart w:id="13" w:name="_Toc36"/>
      <w:r w:rsidRPr="00B10B83">
        <w:rPr>
          <w:rFonts w:ascii="Times New Roman" w:hAnsi="Times New Roman" w:cs="Times New Roman"/>
          <w:sz w:val="24"/>
          <w:szCs w:val="24"/>
        </w:rPr>
        <w:t>Ostjal on õigus jooksvalt kontrollida lepingust tulenevate kohustuste täitmist ja kaupade ostmise</w:t>
      </w:r>
      <w:r w:rsidR="003847F8" w:rsidRPr="00B10B83">
        <w:rPr>
          <w:rFonts w:ascii="Times New Roman" w:hAnsi="Times New Roman" w:cs="Times New Roman"/>
          <w:sz w:val="24"/>
          <w:szCs w:val="24"/>
        </w:rPr>
        <w:t xml:space="preserve"> </w:t>
      </w:r>
      <w:r w:rsidRPr="00B10B83">
        <w:rPr>
          <w:rFonts w:ascii="Times New Roman" w:hAnsi="Times New Roman" w:cs="Times New Roman"/>
          <w:sz w:val="24"/>
          <w:szCs w:val="24"/>
        </w:rPr>
        <w:t>seotud dokumente</w:t>
      </w:r>
      <w:r w:rsidR="0079027A" w:rsidRPr="00B10B83">
        <w:rPr>
          <w:rFonts w:ascii="Times New Roman" w:hAnsi="Times New Roman" w:cs="Times New Roman"/>
          <w:sz w:val="24"/>
          <w:szCs w:val="24"/>
        </w:rPr>
        <w:t xml:space="preserve"> ning nõuda igal ajal informatsiooni lepingu täitmise kohta</w:t>
      </w:r>
      <w:r w:rsidRPr="00B10B83">
        <w:rPr>
          <w:rFonts w:ascii="Times New Roman" w:hAnsi="Times New Roman" w:cs="Times New Roman"/>
          <w:sz w:val="24"/>
          <w:szCs w:val="24"/>
        </w:rPr>
        <w:t>.</w:t>
      </w:r>
      <w:bookmarkEnd w:id="13"/>
    </w:p>
    <w:p w14:paraId="7B48105C" w14:textId="39DB7D5C" w:rsidR="005D0328" w:rsidRPr="00B10B83" w:rsidRDefault="2B61A9A3" w:rsidP="00B10B83">
      <w:pPr>
        <w:pStyle w:val="Loendilik"/>
        <w:numPr>
          <w:ilvl w:val="1"/>
          <w:numId w:val="1"/>
        </w:numPr>
        <w:spacing w:after="0" w:line="240" w:lineRule="auto"/>
        <w:ind w:left="754" w:hanging="397"/>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Ostja kohustub tasuma müüjale lepingule vastavalt tarnitud kauba </w:t>
      </w:r>
      <w:r w:rsidR="00C41007" w:rsidRPr="00B10B83">
        <w:rPr>
          <w:rFonts w:ascii="Times New Roman" w:hAnsi="Times New Roman" w:cs="Times New Roman"/>
          <w:sz w:val="24"/>
          <w:szCs w:val="24"/>
        </w:rPr>
        <w:t xml:space="preserve">eest </w:t>
      </w:r>
      <w:r w:rsidRPr="00B10B83">
        <w:rPr>
          <w:rFonts w:ascii="Times New Roman" w:hAnsi="Times New Roman" w:cs="Times New Roman"/>
          <w:sz w:val="24"/>
          <w:szCs w:val="24"/>
        </w:rPr>
        <w:t>lepingus sätestatud tingimustel.</w:t>
      </w:r>
    </w:p>
    <w:p w14:paraId="16A889BE" w14:textId="750C639A" w:rsidR="005D0328" w:rsidRPr="00B10B83" w:rsidRDefault="2B61A9A3" w:rsidP="00B10B83">
      <w:pPr>
        <w:pStyle w:val="Loendilik"/>
        <w:numPr>
          <w:ilvl w:val="1"/>
          <w:numId w:val="1"/>
        </w:numPr>
        <w:spacing w:after="0" w:line="240" w:lineRule="auto"/>
        <w:ind w:left="754" w:hanging="397"/>
        <w:contextualSpacing w:val="0"/>
        <w:jc w:val="both"/>
        <w:rPr>
          <w:rFonts w:ascii="Times New Roman" w:hAnsi="Times New Roman" w:cs="Times New Roman"/>
          <w:sz w:val="24"/>
          <w:szCs w:val="24"/>
        </w:rPr>
      </w:pPr>
      <w:r w:rsidRPr="00B10B83">
        <w:rPr>
          <w:rFonts w:ascii="Times New Roman" w:hAnsi="Times New Roman" w:cs="Times New Roman"/>
          <w:sz w:val="24"/>
          <w:szCs w:val="24"/>
        </w:rPr>
        <w:t>Ostja kohustub vastama mõistliku aja jooksul kõikidele müüja poolt esitatud taotlustele juhiste täpsustamiseks.</w:t>
      </w:r>
    </w:p>
    <w:p w14:paraId="49DF9352" w14:textId="346510E8" w:rsidR="00F1277A" w:rsidRPr="00B10B83" w:rsidRDefault="00F1277A" w:rsidP="00B10B83">
      <w:pPr>
        <w:pStyle w:val="Loendilik"/>
        <w:numPr>
          <w:ilvl w:val="1"/>
          <w:numId w:val="1"/>
        </w:numPr>
        <w:spacing w:after="0" w:line="240" w:lineRule="auto"/>
        <w:ind w:hanging="290"/>
        <w:contextualSpacing w:val="0"/>
        <w:jc w:val="both"/>
        <w:rPr>
          <w:rFonts w:ascii="Times New Roman" w:hAnsi="Times New Roman" w:cs="Times New Roman"/>
          <w:sz w:val="24"/>
          <w:szCs w:val="24"/>
        </w:rPr>
      </w:pPr>
      <w:r w:rsidRPr="00B10B83">
        <w:rPr>
          <w:rFonts w:ascii="Times New Roman" w:hAnsi="Times New Roman" w:cs="Times New Roman"/>
          <w:sz w:val="24"/>
          <w:szCs w:val="24"/>
        </w:rPr>
        <w:t>Ostjal on õigus nõuda kaubal</w:t>
      </w:r>
      <w:r w:rsidR="00F53981" w:rsidRPr="00B10B83">
        <w:rPr>
          <w:rFonts w:ascii="Times New Roman" w:hAnsi="Times New Roman" w:cs="Times New Roman"/>
          <w:sz w:val="24"/>
          <w:szCs w:val="24"/>
        </w:rPr>
        <w:t xml:space="preserve"> </w:t>
      </w:r>
      <w:r w:rsidRPr="00B10B83">
        <w:rPr>
          <w:rFonts w:ascii="Times New Roman" w:hAnsi="Times New Roman" w:cs="Times New Roman"/>
          <w:sz w:val="24"/>
          <w:szCs w:val="24"/>
        </w:rPr>
        <w:t>ilmnenud puuduste viivitamatut kõrvaldamist.</w:t>
      </w:r>
    </w:p>
    <w:p w14:paraId="2123834A" w14:textId="0166BB48" w:rsidR="00F1277A" w:rsidRPr="00B10B83" w:rsidRDefault="00F1277A" w:rsidP="00B10B83">
      <w:pPr>
        <w:pStyle w:val="Loendilik"/>
        <w:numPr>
          <w:ilvl w:val="1"/>
          <w:numId w:val="1"/>
        </w:numPr>
        <w:spacing w:after="0" w:line="240" w:lineRule="auto"/>
        <w:ind w:hanging="290"/>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Ostjal on õigus nõuda müüja </w:t>
      </w:r>
      <w:r w:rsidR="00C41007" w:rsidRPr="00B10B83">
        <w:rPr>
          <w:rFonts w:ascii="Times New Roman" w:hAnsi="Times New Roman" w:cs="Times New Roman"/>
          <w:sz w:val="24"/>
          <w:szCs w:val="24"/>
        </w:rPr>
        <w:t>tegevusel</w:t>
      </w:r>
      <w:r w:rsidRPr="00B10B83">
        <w:rPr>
          <w:rFonts w:ascii="Times New Roman" w:hAnsi="Times New Roman" w:cs="Times New Roman"/>
          <w:sz w:val="24"/>
          <w:szCs w:val="24"/>
        </w:rPr>
        <w:t xml:space="preserve"> tekkinud kahjude hüvitamist.</w:t>
      </w:r>
    </w:p>
    <w:p w14:paraId="2B211B95" w14:textId="77777777" w:rsidR="00BD0477" w:rsidRPr="00B10B83" w:rsidRDefault="00BD0477" w:rsidP="00B10B83">
      <w:pPr>
        <w:pStyle w:val="Loendilik"/>
        <w:spacing w:after="0" w:line="240" w:lineRule="auto"/>
        <w:ind w:left="754"/>
        <w:contextualSpacing w:val="0"/>
        <w:jc w:val="both"/>
        <w:rPr>
          <w:rFonts w:ascii="Times New Roman" w:hAnsi="Times New Roman" w:cs="Times New Roman"/>
          <w:sz w:val="24"/>
          <w:szCs w:val="24"/>
        </w:rPr>
      </w:pPr>
    </w:p>
    <w:p w14:paraId="05B37A8E" w14:textId="77777777" w:rsidR="005D0328" w:rsidRPr="00B10B83" w:rsidRDefault="2B61A9A3" w:rsidP="00B10B83">
      <w:pPr>
        <w:pStyle w:val="Loendilik"/>
        <w:numPr>
          <w:ilvl w:val="0"/>
          <w:numId w:val="1"/>
        </w:numPr>
        <w:spacing w:after="0" w:line="240" w:lineRule="auto"/>
        <w:contextualSpacing w:val="0"/>
        <w:jc w:val="both"/>
        <w:rPr>
          <w:rFonts w:ascii="Times New Roman" w:hAnsi="Times New Roman" w:cs="Times New Roman"/>
          <w:b/>
          <w:bCs/>
          <w:sz w:val="24"/>
          <w:szCs w:val="24"/>
        </w:rPr>
      </w:pPr>
      <w:r w:rsidRPr="00B10B83">
        <w:rPr>
          <w:rFonts w:ascii="Times New Roman" w:hAnsi="Times New Roman" w:cs="Times New Roman"/>
          <w:b/>
          <w:bCs/>
          <w:sz w:val="24"/>
          <w:szCs w:val="24"/>
        </w:rPr>
        <w:t>Müüja õigused ja kohustused</w:t>
      </w:r>
    </w:p>
    <w:p w14:paraId="51713AA1" w14:textId="77777777" w:rsidR="003B55B5" w:rsidRPr="00B10B83" w:rsidRDefault="003B55B5" w:rsidP="00B10B83">
      <w:pPr>
        <w:pStyle w:val="Loendilik"/>
        <w:spacing w:after="0" w:line="240" w:lineRule="auto"/>
        <w:ind w:left="360"/>
        <w:contextualSpacing w:val="0"/>
        <w:jc w:val="both"/>
        <w:rPr>
          <w:rFonts w:ascii="Times New Roman" w:hAnsi="Times New Roman" w:cs="Times New Roman"/>
          <w:sz w:val="24"/>
          <w:szCs w:val="24"/>
        </w:rPr>
      </w:pPr>
    </w:p>
    <w:p w14:paraId="44F51D55" w14:textId="30D7E79D" w:rsidR="003B55B5" w:rsidRPr="00B10B83" w:rsidRDefault="2B61A9A3" w:rsidP="00B10B83">
      <w:pPr>
        <w:pStyle w:val="Loendilik"/>
        <w:numPr>
          <w:ilvl w:val="1"/>
          <w:numId w:val="1"/>
        </w:numPr>
        <w:spacing w:after="0" w:line="240" w:lineRule="auto"/>
        <w:ind w:left="754" w:hanging="397"/>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 kohustub ostja nõudmisel esitama informatsiooni (maht ja otstarve) alltöövõtjate kohta. Juhul, kui müüja on esitanud vastavasisulise informatsiooni enne lepingu sõlmimist, siis müüja peab ostjaga eelnevalt kooskõlastama varem nimetatud isikute vahetumise.</w:t>
      </w:r>
    </w:p>
    <w:p w14:paraId="0A732B1C" w14:textId="3FA65853" w:rsidR="003B55B5" w:rsidRPr="00B10B83" w:rsidRDefault="2B61A9A3" w:rsidP="00B10B83">
      <w:pPr>
        <w:pStyle w:val="Loendilik"/>
        <w:numPr>
          <w:ilvl w:val="1"/>
          <w:numId w:val="1"/>
        </w:numPr>
        <w:spacing w:after="0" w:line="240" w:lineRule="auto"/>
        <w:ind w:left="754" w:hanging="397"/>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Müüja kohustub teavitama ostjat lepingu täitmist takistavatest asjaoludest. </w:t>
      </w:r>
    </w:p>
    <w:p w14:paraId="44BA2BB9" w14:textId="4536A7B2" w:rsidR="003B55B5" w:rsidRPr="00B10B83" w:rsidRDefault="2B61A9A3" w:rsidP="00B10B83">
      <w:pPr>
        <w:pStyle w:val="Loendilik"/>
        <w:numPr>
          <w:ilvl w:val="1"/>
          <w:numId w:val="1"/>
        </w:numPr>
        <w:spacing w:after="0" w:line="240" w:lineRule="auto"/>
        <w:ind w:left="754" w:hanging="397"/>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 kohustub järgima lepingu täitmisel õiglase kaubanduse tingimusi, lähtuma keskkonna-säästlikest põhimõtetest, mitte kasutama orja- ja lapstööjõudu.</w:t>
      </w:r>
    </w:p>
    <w:p w14:paraId="5CCC31CD" w14:textId="5D2B6609" w:rsidR="00F1277A" w:rsidRPr="00B10B83" w:rsidRDefault="00F1277A" w:rsidP="00B10B83">
      <w:pPr>
        <w:pStyle w:val="Loendilik"/>
        <w:numPr>
          <w:ilvl w:val="1"/>
          <w:numId w:val="1"/>
        </w:numPr>
        <w:spacing w:after="0" w:line="240" w:lineRule="auto"/>
        <w:ind w:left="754" w:hanging="397"/>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 kohustub ostjat koheselt teavitama, kui ta ei saa kokkulepitud tähtajaks kaupa tarnida.</w:t>
      </w:r>
    </w:p>
    <w:p w14:paraId="352C3917" w14:textId="5ACA1727" w:rsidR="003B55B5" w:rsidRPr="00B10B83" w:rsidRDefault="2B61A9A3" w:rsidP="00B10B83">
      <w:pPr>
        <w:pStyle w:val="Loendilik"/>
        <w:numPr>
          <w:ilvl w:val="1"/>
          <w:numId w:val="1"/>
        </w:numPr>
        <w:spacing w:after="0" w:line="240" w:lineRule="auto"/>
        <w:ind w:left="754" w:hanging="397"/>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Müüjal on õigus saada kokkulepitud tasu lepingule vastavalt tarnitud kauba eest lepingus sätestatud tingimustel.</w:t>
      </w:r>
    </w:p>
    <w:p w14:paraId="1FB793C5" w14:textId="77777777" w:rsidR="00F1277A" w:rsidRPr="00B10B83" w:rsidRDefault="00F1277A" w:rsidP="00B10B83">
      <w:pPr>
        <w:pStyle w:val="Loendilik"/>
        <w:numPr>
          <w:ilvl w:val="1"/>
          <w:numId w:val="1"/>
        </w:numPr>
        <w:spacing w:after="0" w:line="240" w:lineRule="auto"/>
        <w:ind w:left="754" w:hanging="397"/>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Müüjal on õigus saada ostjalt juhiseid, selgitusi või muud teavet, mis mõjutab lepingu täitmist.</w:t>
      </w:r>
    </w:p>
    <w:p w14:paraId="0D62610A" w14:textId="15E72523" w:rsidR="00F1277A" w:rsidRPr="00B10B83" w:rsidRDefault="00F1277A" w:rsidP="00B10B83">
      <w:pPr>
        <w:pStyle w:val="Loendilik"/>
        <w:numPr>
          <w:ilvl w:val="1"/>
          <w:numId w:val="1"/>
        </w:numPr>
        <w:spacing w:after="0" w:line="240" w:lineRule="auto"/>
        <w:ind w:left="754" w:hanging="397"/>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Müüjal on õigus teha ette</w:t>
      </w:r>
      <w:r w:rsidR="00F53981" w:rsidRPr="00B10B83">
        <w:rPr>
          <w:rFonts w:ascii="Times New Roman" w:hAnsi="Times New Roman" w:cs="Times New Roman"/>
          <w:sz w:val="24"/>
          <w:szCs w:val="24"/>
        </w:rPr>
        <w:t xml:space="preserve">panekuid kauba tarnimise </w:t>
      </w:r>
      <w:r w:rsidRPr="00B10B83">
        <w:rPr>
          <w:rFonts w:ascii="Times New Roman" w:hAnsi="Times New Roman" w:cs="Times New Roman"/>
          <w:sz w:val="24"/>
          <w:szCs w:val="24"/>
        </w:rPr>
        <w:t>seotud tegevuste parema organiseerimise osas.</w:t>
      </w:r>
    </w:p>
    <w:p w14:paraId="5758F605" w14:textId="1FC0A026" w:rsidR="0079027A" w:rsidRPr="00B10B83" w:rsidRDefault="0079027A" w:rsidP="00B10B83">
      <w:pPr>
        <w:pStyle w:val="Loendilik"/>
        <w:numPr>
          <w:ilvl w:val="1"/>
          <w:numId w:val="1"/>
        </w:numPr>
        <w:spacing w:after="0" w:line="240" w:lineRule="auto"/>
        <w:ind w:left="754" w:hanging="397"/>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 kohustub tarnima kaupa tähtaegselt ja nõuetekohaselt kokku lepitud mahus ja sagedustega vastavalt lepingus ja tellimuse esitamise käigus sätestatud tingimustele, parimas praktikas rakendatavatele nõuetele, normidele ja standarditele.</w:t>
      </w:r>
    </w:p>
    <w:p w14:paraId="2B4E144B" w14:textId="77777777" w:rsidR="00DB7A57" w:rsidRDefault="00DB7A57" w:rsidP="00B10B83">
      <w:pPr>
        <w:pStyle w:val="Loendilik"/>
        <w:spacing w:after="0" w:line="240" w:lineRule="auto"/>
        <w:ind w:left="792"/>
        <w:contextualSpacing w:val="0"/>
        <w:jc w:val="both"/>
        <w:rPr>
          <w:rFonts w:ascii="Times New Roman" w:hAnsi="Times New Roman" w:cs="Times New Roman"/>
          <w:sz w:val="24"/>
          <w:szCs w:val="24"/>
        </w:rPr>
      </w:pPr>
    </w:p>
    <w:p w14:paraId="54640722" w14:textId="77777777" w:rsidR="00270EE3" w:rsidRPr="00B10B83" w:rsidRDefault="00270EE3" w:rsidP="00B10B83">
      <w:pPr>
        <w:pStyle w:val="Loendilik"/>
        <w:spacing w:after="0" w:line="240" w:lineRule="auto"/>
        <w:ind w:left="792"/>
        <w:contextualSpacing w:val="0"/>
        <w:jc w:val="both"/>
        <w:rPr>
          <w:rFonts w:ascii="Times New Roman" w:hAnsi="Times New Roman" w:cs="Times New Roman"/>
          <w:sz w:val="24"/>
          <w:szCs w:val="24"/>
        </w:rPr>
      </w:pPr>
    </w:p>
    <w:p w14:paraId="3F9E380E" w14:textId="77777777" w:rsidR="003B6CC5" w:rsidRPr="00B10B83" w:rsidRDefault="2B61A9A3" w:rsidP="00B10B83">
      <w:pPr>
        <w:pStyle w:val="Loendilik"/>
        <w:numPr>
          <w:ilvl w:val="0"/>
          <w:numId w:val="1"/>
        </w:numPr>
        <w:spacing w:after="0" w:line="240" w:lineRule="auto"/>
        <w:contextualSpacing w:val="0"/>
        <w:jc w:val="both"/>
        <w:rPr>
          <w:rFonts w:ascii="Times New Roman" w:hAnsi="Times New Roman" w:cs="Times New Roman"/>
          <w:b/>
          <w:bCs/>
          <w:sz w:val="24"/>
          <w:szCs w:val="24"/>
        </w:rPr>
      </w:pPr>
      <w:r w:rsidRPr="00B10B83">
        <w:rPr>
          <w:rFonts w:ascii="Times New Roman" w:hAnsi="Times New Roman" w:cs="Times New Roman"/>
          <w:b/>
          <w:bCs/>
          <w:sz w:val="24"/>
          <w:szCs w:val="24"/>
        </w:rPr>
        <w:lastRenderedPageBreak/>
        <w:t>Lepingu maksumus ja maksetingimused</w:t>
      </w:r>
    </w:p>
    <w:p w14:paraId="33D944EF" w14:textId="77777777" w:rsidR="003B6CC5" w:rsidRPr="00B10B83" w:rsidRDefault="003B6CC5" w:rsidP="00B10B83">
      <w:pPr>
        <w:pStyle w:val="Loendilik"/>
        <w:spacing w:after="0" w:line="240" w:lineRule="auto"/>
        <w:ind w:left="360"/>
        <w:contextualSpacing w:val="0"/>
        <w:jc w:val="both"/>
        <w:rPr>
          <w:rFonts w:ascii="Times New Roman" w:hAnsi="Times New Roman" w:cs="Times New Roman"/>
          <w:sz w:val="24"/>
          <w:szCs w:val="24"/>
        </w:rPr>
      </w:pPr>
    </w:p>
    <w:p w14:paraId="784CFA6B" w14:textId="1341D63C" w:rsidR="00077614" w:rsidRPr="00B10B83" w:rsidRDefault="00504CED" w:rsidP="00B10B83">
      <w:pPr>
        <w:pStyle w:val="Loendilik"/>
        <w:numPr>
          <w:ilvl w:val="1"/>
          <w:numId w:val="1"/>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Lepingu maksumus on lepingu kehtivusaja jooksul selle alusel esitatud tellimuste kogumaksumus. </w:t>
      </w:r>
      <w:r w:rsidR="2B61A9A3" w:rsidRPr="00B10B83">
        <w:rPr>
          <w:rFonts w:ascii="Times New Roman" w:hAnsi="Times New Roman" w:cs="Times New Roman"/>
          <w:sz w:val="24"/>
          <w:szCs w:val="24"/>
        </w:rPr>
        <w:t xml:space="preserve">Lepingu maksimaalne kogumaksumus </w:t>
      </w:r>
      <w:r w:rsidR="004A2492" w:rsidRPr="00B10B83">
        <w:rPr>
          <w:rFonts w:ascii="Times New Roman" w:hAnsi="Times New Roman" w:cs="Times New Roman"/>
          <w:i/>
          <w:iCs/>
          <w:sz w:val="24"/>
          <w:szCs w:val="24"/>
        </w:rPr>
        <w:t xml:space="preserve">hanke osas 1 </w:t>
      </w:r>
      <w:r w:rsidR="2B61A9A3" w:rsidRPr="00B10B83">
        <w:rPr>
          <w:rFonts w:ascii="Times New Roman" w:hAnsi="Times New Roman" w:cs="Times New Roman"/>
          <w:i/>
          <w:iCs/>
          <w:sz w:val="24"/>
          <w:szCs w:val="24"/>
        </w:rPr>
        <w:t>on</w:t>
      </w:r>
      <w:r w:rsidR="002A44E9" w:rsidRPr="00B10B83">
        <w:rPr>
          <w:rFonts w:ascii="Times New Roman" w:hAnsi="Times New Roman" w:cs="Times New Roman"/>
          <w:i/>
          <w:iCs/>
          <w:sz w:val="24"/>
          <w:szCs w:val="24"/>
        </w:rPr>
        <w:t xml:space="preserve"> </w:t>
      </w:r>
      <w:r w:rsidR="004A2492" w:rsidRPr="00B10B83">
        <w:rPr>
          <w:rFonts w:ascii="Times New Roman" w:hAnsi="Times New Roman" w:cs="Times New Roman"/>
          <w:i/>
          <w:iCs/>
          <w:sz w:val="24"/>
          <w:szCs w:val="24"/>
        </w:rPr>
        <w:t>60 000</w:t>
      </w:r>
      <w:r w:rsidR="00DE43D1" w:rsidRPr="00B10B83">
        <w:rPr>
          <w:rFonts w:ascii="Times New Roman" w:hAnsi="Times New Roman" w:cs="Times New Roman"/>
          <w:i/>
          <w:iCs/>
          <w:sz w:val="24"/>
          <w:szCs w:val="24"/>
        </w:rPr>
        <w:t xml:space="preserve"> </w:t>
      </w:r>
      <w:r w:rsidR="00DF614F" w:rsidRPr="00B10B83">
        <w:rPr>
          <w:rFonts w:ascii="Times New Roman" w:hAnsi="Times New Roman" w:cs="Times New Roman"/>
          <w:i/>
          <w:iCs/>
          <w:sz w:val="24"/>
          <w:szCs w:val="24"/>
        </w:rPr>
        <w:t>eurot</w:t>
      </w:r>
      <w:r w:rsidR="004A2492" w:rsidRPr="00B10B83">
        <w:rPr>
          <w:rFonts w:ascii="Times New Roman" w:hAnsi="Times New Roman" w:cs="Times New Roman"/>
          <w:i/>
          <w:iCs/>
          <w:sz w:val="24"/>
          <w:szCs w:val="24"/>
        </w:rPr>
        <w:t xml:space="preserve"> ja hanke osas 2 on 60 000 eurot</w:t>
      </w:r>
      <w:r w:rsidR="00077A0A" w:rsidRPr="00B10B83">
        <w:rPr>
          <w:rFonts w:ascii="Times New Roman" w:hAnsi="Times New Roman" w:cs="Times New Roman"/>
          <w:sz w:val="24"/>
          <w:szCs w:val="24"/>
        </w:rPr>
        <w:t>,</w:t>
      </w:r>
      <w:r w:rsidR="2B61A9A3" w:rsidRPr="00B10B83">
        <w:rPr>
          <w:rFonts w:ascii="Times New Roman" w:hAnsi="Times New Roman" w:cs="Times New Roman"/>
          <w:sz w:val="24"/>
          <w:szCs w:val="24"/>
        </w:rPr>
        <w:t xml:space="preserve"> millele lisandub käib</w:t>
      </w:r>
      <w:r w:rsidR="002A44E9" w:rsidRPr="00B10B83">
        <w:rPr>
          <w:rFonts w:ascii="Times New Roman" w:hAnsi="Times New Roman" w:cs="Times New Roman"/>
          <w:sz w:val="24"/>
          <w:szCs w:val="24"/>
        </w:rPr>
        <w:t>emaks seaduses sätestatud juhul.</w:t>
      </w:r>
      <w:r w:rsidR="00077614" w:rsidRPr="00B10B83">
        <w:rPr>
          <w:rFonts w:ascii="Times New Roman" w:hAnsi="Times New Roman" w:cs="Times New Roman"/>
          <w:sz w:val="24"/>
          <w:szCs w:val="24"/>
        </w:rPr>
        <w:t xml:space="preserve"> Ostja ei ole kohustatud tellima tooteid kogu nimetatud summa ulatuses. Lepingu lõplik hind kujuneb lepingu kehtivuse ajal vastavalt esitatud tellimustele.</w:t>
      </w:r>
    </w:p>
    <w:p w14:paraId="70A370FC" w14:textId="55D02660" w:rsidR="00DD0DDC" w:rsidRPr="00B10B83" w:rsidRDefault="00DD0DDC" w:rsidP="00B10B83">
      <w:pPr>
        <w:pStyle w:val="Loendilik"/>
        <w:numPr>
          <w:ilvl w:val="1"/>
          <w:numId w:val="1"/>
        </w:numPr>
        <w:spacing w:after="0" w:line="240" w:lineRule="auto"/>
        <w:contextualSpacing w:val="0"/>
        <w:rPr>
          <w:rFonts w:ascii="Times New Roman" w:hAnsi="Times New Roman" w:cs="Times New Roman"/>
          <w:sz w:val="24"/>
          <w:szCs w:val="24"/>
        </w:rPr>
      </w:pPr>
      <w:r w:rsidRPr="00B10B83">
        <w:rPr>
          <w:rFonts w:ascii="Times New Roman" w:hAnsi="Times New Roman" w:cs="Times New Roman"/>
          <w:sz w:val="24"/>
          <w:szCs w:val="24"/>
        </w:rPr>
        <w:t xml:space="preserve">Müüja müüb ja ostja ostab tooteid vastavalt lepingu lisas </w:t>
      </w:r>
      <w:r w:rsidR="00E10E1E" w:rsidRPr="00B10B83">
        <w:rPr>
          <w:rFonts w:ascii="Times New Roman" w:hAnsi="Times New Roman" w:cs="Times New Roman"/>
          <w:sz w:val="24"/>
          <w:szCs w:val="24"/>
        </w:rPr>
        <w:t>1</w:t>
      </w:r>
      <w:r w:rsidRPr="00B10B83">
        <w:rPr>
          <w:rFonts w:ascii="Times New Roman" w:hAnsi="Times New Roman" w:cs="Times New Roman"/>
          <w:sz w:val="24"/>
          <w:szCs w:val="24"/>
        </w:rPr>
        <w:t xml:space="preserve"> toodud hinnakirjale, </w:t>
      </w:r>
      <w:r w:rsidR="00861967" w:rsidRPr="00B10B83">
        <w:rPr>
          <w:rFonts w:ascii="Times New Roman" w:hAnsi="Times New Roman" w:cs="Times New Roman"/>
          <w:sz w:val="24"/>
          <w:szCs w:val="24"/>
        </w:rPr>
        <w:t xml:space="preserve">milles toodud hinnad </w:t>
      </w:r>
      <w:r w:rsidRPr="00B10B83">
        <w:rPr>
          <w:rFonts w:ascii="Times New Roman" w:hAnsi="Times New Roman" w:cs="Times New Roman"/>
          <w:sz w:val="24"/>
          <w:szCs w:val="24"/>
        </w:rPr>
        <w:t>kehtivad</w:t>
      </w:r>
      <w:r w:rsidR="00930F9D" w:rsidRPr="00B10B83">
        <w:rPr>
          <w:rFonts w:ascii="Times New Roman" w:hAnsi="Times New Roman" w:cs="Times New Roman"/>
          <w:sz w:val="24"/>
          <w:szCs w:val="24"/>
        </w:rPr>
        <w:t xml:space="preserve"> maksimaalsete hindadena</w:t>
      </w:r>
      <w:r w:rsidRPr="00B10B83">
        <w:rPr>
          <w:rFonts w:ascii="Times New Roman" w:hAnsi="Times New Roman" w:cs="Times New Roman"/>
          <w:sz w:val="24"/>
          <w:szCs w:val="24"/>
        </w:rPr>
        <w:t xml:space="preserve"> kogu lepinguperioodi jooksul. </w:t>
      </w:r>
    </w:p>
    <w:p w14:paraId="1D4C9D6A" w14:textId="682D1AF1" w:rsidR="00502977" w:rsidRPr="00B10B83" w:rsidRDefault="00502977" w:rsidP="00B10B83">
      <w:pPr>
        <w:pStyle w:val="Loendilik"/>
        <w:numPr>
          <w:ilvl w:val="1"/>
          <w:numId w:val="1"/>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Ostja ei tasu müüjale ettemaksu. </w:t>
      </w:r>
    </w:p>
    <w:p w14:paraId="6A8FC3F2" w14:textId="0DE00D39" w:rsidR="00502977" w:rsidRPr="00B10B83" w:rsidRDefault="00502977" w:rsidP="00B10B83">
      <w:pPr>
        <w:pStyle w:val="Loendilik"/>
        <w:numPr>
          <w:ilvl w:val="1"/>
          <w:numId w:val="1"/>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Müüja esitab arve vaid elektrooniliselt. Arve esitamiseks tuleb kasutada elektrooniliste arvete esitamiseks mõeldud raamatupidamistarkvara või raamatupidamistarkvara E-arveldaja, mis asub ettevõtjaportaalis https://www.rik.ee/et/e-arveldaja. </w:t>
      </w:r>
    </w:p>
    <w:p w14:paraId="285CF834" w14:textId="3397502F" w:rsidR="00502977" w:rsidRPr="00B10B83" w:rsidRDefault="00502977" w:rsidP="00B10B83">
      <w:pPr>
        <w:pStyle w:val="Loendilik"/>
        <w:numPr>
          <w:ilvl w:val="1"/>
          <w:numId w:val="1"/>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Arve esitamise aluseks on </w:t>
      </w:r>
      <w:r w:rsidR="00060925" w:rsidRPr="00B10B83">
        <w:rPr>
          <w:rFonts w:ascii="Times New Roman" w:hAnsi="Times New Roman" w:cs="Times New Roman"/>
          <w:sz w:val="24"/>
          <w:szCs w:val="24"/>
        </w:rPr>
        <w:t xml:space="preserve">kauba punkti </w:t>
      </w:r>
      <w:r w:rsidR="00060925" w:rsidRPr="00B10B83">
        <w:rPr>
          <w:rFonts w:ascii="Times New Roman" w:hAnsi="Times New Roman" w:cs="Times New Roman"/>
          <w:sz w:val="24"/>
          <w:szCs w:val="24"/>
        </w:rPr>
        <w:fldChar w:fldCharType="begin"/>
      </w:r>
      <w:r w:rsidR="00060925" w:rsidRPr="00B10B83">
        <w:rPr>
          <w:rFonts w:ascii="Times New Roman" w:hAnsi="Times New Roman" w:cs="Times New Roman"/>
          <w:sz w:val="24"/>
          <w:szCs w:val="24"/>
        </w:rPr>
        <w:instrText xml:space="preserve"> REF _Ref178085003 \r \h </w:instrText>
      </w:r>
      <w:r w:rsidR="00B10B83" w:rsidRPr="00B10B83">
        <w:rPr>
          <w:rFonts w:ascii="Times New Roman" w:hAnsi="Times New Roman" w:cs="Times New Roman"/>
          <w:sz w:val="24"/>
          <w:szCs w:val="24"/>
        </w:rPr>
        <w:instrText xml:space="preserve"> \* MERGEFORMAT </w:instrText>
      </w:r>
      <w:r w:rsidR="00060925" w:rsidRPr="00B10B83">
        <w:rPr>
          <w:rFonts w:ascii="Times New Roman" w:hAnsi="Times New Roman" w:cs="Times New Roman"/>
          <w:sz w:val="24"/>
          <w:szCs w:val="24"/>
        </w:rPr>
      </w:r>
      <w:r w:rsidR="00060925" w:rsidRPr="00B10B83">
        <w:rPr>
          <w:rFonts w:ascii="Times New Roman" w:hAnsi="Times New Roman" w:cs="Times New Roman"/>
          <w:sz w:val="24"/>
          <w:szCs w:val="24"/>
        </w:rPr>
        <w:fldChar w:fldCharType="separate"/>
      </w:r>
      <w:r w:rsidR="00060925" w:rsidRPr="00B10B83">
        <w:rPr>
          <w:rFonts w:ascii="Times New Roman" w:hAnsi="Times New Roman" w:cs="Times New Roman"/>
          <w:sz w:val="24"/>
          <w:szCs w:val="24"/>
        </w:rPr>
        <w:t>4.3</w:t>
      </w:r>
      <w:r w:rsidR="00060925" w:rsidRPr="00B10B83">
        <w:rPr>
          <w:rFonts w:ascii="Times New Roman" w:hAnsi="Times New Roman" w:cs="Times New Roman"/>
          <w:sz w:val="24"/>
          <w:szCs w:val="24"/>
        </w:rPr>
        <w:fldChar w:fldCharType="end"/>
      </w:r>
      <w:r w:rsidR="00060925" w:rsidRPr="00B10B83">
        <w:rPr>
          <w:rFonts w:ascii="Times New Roman" w:hAnsi="Times New Roman" w:cs="Times New Roman"/>
          <w:sz w:val="24"/>
          <w:szCs w:val="24"/>
        </w:rPr>
        <w:t xml:space="preserve"> kohane poolte poolt allkirjastatud üleandmise- vastuvõtmise akt</w:t>
      </w:r>
      <w:r w:rsidRPr="00B10B83">
        <w:rPr>
          <w:rFonts w:ascii="Times New Roman" w:hAnsi="Times New Roman" w:cs="Times New Roman"/>
          <w:sz w:val="24"/>
          <w:szCs w:val="24"/>
        </w:rPr>
        <w:t xml:space="preserve">. </w:t>
      </w:r>
    </w:p>
    <w:p w14:paraId="59293C61" w14:textId="105DFC69" w:rsidR="00502977" w:rsidRPr="00B10B83" w:rsidRDefault="00502977" w:rsidP="00B10B83">
      <w:pPr>
        <w:pStyle w:val="Loendilik"/>
        <w:numPr>
          <w:ilvl w:val="1"/>
          <w:numId w:val="1"/>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Arved kuuluvad </w:t>
      </w:r>
      <w:r w:rsidR="00060925" w:rsidRPr="00B10B83">
        <w:rPr>
          <w:rFonts w:ascii="Times New Roman" w:hAnsi="Times New Roman" w:cs="Times New Roman"/>
          <w:sz w:val="24"/>
          <w:szCs w:val="24"/>
        </w:rPr>
        <w:t>ostja</w:t>
      </w:r>
      <w:r w:rsidRPr="00B10B83">
        <w:rPr>
          <w:rFonts w:ascii="Times New Roman" w:hAnsi="Times New Roman" w:cs="Times New Roman"/>
          <w:sz w:val="24"/>
          <w:szCs w:val="24"/>
        </w:rPr>
        <w:t xml:space="preserve"> poolt tasumisele </w:t>
      </w:r>
      <w:r w:rsidR="00AD63AA" w:rsidRPr="00B10B83">
        <w:rPr>
          <w:rFonts w:ascii="Times New Roman" w:hAnsi="Times New Roman" w:cs="Times New Roman"/>
          <w:sz w:val="24"/>
          <w:szCs w:val="24"/>
        </w:rPr>
        <w:t>14</w:t>
      </w:r>
      <w:r w:rsidRPr="00B10B83">
        <w:rPr>
          <w:rFonts w:ascii="Times New Roman" w:hAnsi="Times New Roman" w:cs="Times New Roman"/>
          <w:sz w:val="24"/>
          <w:szCs w:val="24"/>
        </w:rPr>
        <w:t xml:space="preserve"> (</w:t>
      </w:r>
      <w:r w:rsidR="00AD63AA" w:rsidRPr="00B10B83">
        <w:rPr>
          <w:rFonts w:ascii="Times New Roman" w:hAnsi="Times New Roman" w:cs="Times New Roman"/>
          <w:sz w:val="24"/>
          <w:szCs w:val="24"/>
        </w:rPr>
        <w:t>neljateist</w:t>
      </w:r>
      <w:r w:rsidRPr="00B10B83">
        <w:rPr>
          <w:rFonts w:ascii="Times New Roman" w:hAnsi="Times New Roman" w:cs="Times New Roman"/>
          <w:sz w:val="24"/>
          <w:szCs w:val="24"/>
        </w:rPr>
        <w:t xml:space="preserve">) päeva jooksul arve kättesaamise kuupäevast alates. </w:t>
      </w:r>
    </w:p>
    <w:p w14:paraId="2195275A" w14:textId="2062523B" w:rsidR="00060925" w:rsidRPr="00B10B83" w:rsidRDefault="00502977" w:rsidP="00B10B83">
      <w:pPr>
        <w:pStyle w:val="Loendilik"/>
        <w:numPr>
          <w:ilvl w:val="1"/>
          <w:numId w:val="1"/>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E-arve peab sisaldama </w:t>
      </w:r>
      <w:r w:rsidR="00060925" w:rsidRPr="00B10B83">
        <w:rPr>
          <w:rFonts w:ascii="Times New Roman" w:hAnsi="Times New Roman" w:cs="Times New Roman"/>
          <w:sz w:val="24"/>
          <w:szCs w:val="24"/>
        </w:rPr>
        <w:t>kauba</w:t>
      </w:r>
      <w:r w:rsidRPr="00B10B83">
        <w:rPr>
          <w:rFonts w:ascii="Times New Roman" w:hAnsi="Times New Roman" w:cs="Times New Roman"/>
          <w:sz w:val="24"/>
          <w:szCs w:val="24"/>
        </w:rPr>
        <w:t xml:space="preserve"> tellimus</w:t>
      </w:r>
      <w:r w:rsidR="00060925" w:rsidRPr="00B10B83">
        <w:rPr>
          <w:rFonts w:ascii="Times New Roman" w:hAnsi="Times New Roman" w:cs="Times New Roman"/>
          <w:sz w:val="24"/>
          <w:szCs w:val="24"/>
        </w:rPr>
        <w:t>e</w:t>
      </w:r>
      <w:r w:rsidRPr="00B10B83">
        <w:rPr>
          <w:rFonts w:ascii="Times New Roman" w:hAnsi="Times New Roman" w:cs="Times New Roman"/>
          <w:sz w:val="24"/>
          <w:szCs w:val="24"/>
        </w:rPr>
        <w:t xml:space="preserve"> vormistanud kontaktisiku nime või </w:t>
      </w:r>
      <w:r w:rsidR="00060925" w:rsidRPr="00B10B83">
        <w:rPr>
          <w:rFonts w:ascii="Times New Roman" w:hAnsi="Times New Roman" w:cs="Times New Roman"/>
          <w:sz w:val="24"/>
          <w:szCs w:val="24"/>
        </w:rPr>
        <w:t>l</w:t>
      </w:r>
      <w:r w:rsidRPr="00B10B83">
        <w:rPr>
          <w:rFonts w:ascii="Times New Roman" w:hAnsi="Times New Roman" w:cs="Times New Roman"/>
          <w:sz w:val="24"/>
          <w:szCs w:val="24"/>
        </w:rPr>
        <w:t xml:space="preserve">epingust tulenevat </w:t>
      </w:r>
      <w:r w:rsidR="00AC79F7" w:rsidRPr="00B10B83">
        <w:rPr>
          <w:rFonts w:ascii="Times New Roman" w:hAnsi="Times New Roman" w:cs="Times New Roman"/>
          <w:sz w:val="24"/>
          <w:szCs w:val="24"/>
        </w:rPr>
        <w:t>ostja</w:t>
      </w:r>
      <w:r w:rsidRPr="00B10B83">
        <w:rPr>
          <w:rFonts w:ascii="Times New Roman" w:hAnsi="Times New Roman" w:cs="Times New Roman"/>
          <w:sz w:val="24"/>
          <w:szCs w:val="24"/>
        </w:rPr>
        <w:t xml:space="preserve"> kontaktisiku nime ning selgelt ja üheselt viitama </w:t>
      </w:r>
      <w:r w:rsidR="00060925" w:rsidRPr="00B10B83">
        <w:rPr>
          <w:rFonts w:ascii="Times New Roman" w:hAnsi="Times New Roman" w:cs="Times New Roman"/>
          <w:sz w:val="24"/>
          <w:szCs w:val="24"/>
        </w:rPr>
        <w:t>l</w:t>
      </w:r>
      <w:r w:rsidRPr="00B10B83">
        <w:rPr>
          <w:rFonts w:ascii="Times New Roman" w:hAnsi="Times New Roman" w:cs="Times New Roman"/>
          <w:sz w:val="24"/>
          <w:szCs w:val="24"/>
        </w:rPr>
        <w:t xml:space="preserve">epingu numbrile. </w:t>
      </w:r>
    </w:p>
    <w:p w14:paraId="27322A78" w14:textId="77777777" w:rsidR="00060925" w:rsidRPr="00B10B83" w:rsidRDefault="00060925" w:rsidP="00B10B83">
      <w:pPr>
        <w:pStyle w:val="Loendilik"/>
        <w:numPr>
          <w:ilvl w:val="1"/>
          <w:numId w:val="1"/>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E-</w:t>
      </w:r>
      <w:r w:rsidR="00502977" w:rsidRPr="00B10B83">
        <w:rPr>
          <w:rFonts w:ascii="Times New Roman" w:hAnsi="Times New Roman" w:cs="Times New Roman"/>
          <w:sz w:val="24"/>
          <w:szCs w:val="24"/>
        </w:rPr>
        <w:t xml:space="preserve">arve peab vastama Eesti e-arve standardile. </w:t>
      </w:r>
    </w:p>
    <w:p w14:paraId="1EE084E1" w14:textId="77777777" w:rsidR="00060925" w:rsidRPr="00B10B83" w:rsidRDefault="00502977" w:rsidP="00B10B83">
      <w:pPr>
        <w:pStyle w:val="Loendilik"/>
        <w:numPr>
          <w:ilvl w:val="1"/>
          <w:numId w:val="1"/>
        </w:numPr>
        <w:tabs>
          <w:tab w:val="left" w:pos="426"/>
        </w:tabs>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Käesolevas punktis sätestatud tingimustele mittevastav arve ei kuulu tasumisele</w:t>
      </w:r>
    </w:p>
    <w:p w14:paraId="7172CA01" w14:textId="51DCCE3B" w:rsidR="004E4553" w:rsidRPr="00B10B83" w:rsidRDefault="2B61A9A3" w:rsidP="00B10B83">
      <w:pPr>
        <w:pStyle w:val="Loendilik"/>
        <w:numPr>
          <w:ilvl w:val="1"/>
          <w:numId w:val="1"/>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 kanda jäävad kauba üleandmisest ja veost tulenevad kulud kuni kauba üleandmiseni. Müüja kanda jäävad ka kaubaga seotud kulud ja koormatised kauba üleandmiseni, v.a kulud, mis on põhjustatud ostjast tulenevast asjaolust.</w:t>
      </w:r>
    </w:p>
    <w:p w14:paraId="19757BF6" w14:textId="77777777" w:rsidR="00BD0477" w:rsidRPr="00B10B83" w:rsidRDefault="00BD0477" w:rsidP="00B10B83">
      <w:pPr>
        <w:pStyle w:val="Loendilik"/>
        <w:spacing w:after="0" w:line="240" w:lineRule="auto"/>
        <w:ind w:left="754"/>
        <w:contextualSpacing w:val="0"/>
        <w:jc w:val="both"/>
        <w:rPr>
          <w:rFonts w:ascii="Times New Roman" w:hAnsi="Times New Roman" w:cs="Times New Roman"/>
          <w:sz w:val="24"/>
          <w:szCs w:val="24"/>
        </w:rPr>
      </w:pPr>
    </w:p>
    <w:p w14:paraId="658D0CEE" w14:textId="77777777" w:rsidR="00922FB9" w:rsidRPr="00B10B83" w:rsidRDefault="2B61A9A3" w:rsidP="00B10B83">
      <w:pPr>
        <w:pStyle w:val="Loendilik"/>
        <w:numPr>
          <w:ilvl w:val="0"/>
          <w:numId w:val="1"/>
        </w:numPr>
        <w:spacing w:after="0" w:line="240" w:lineRule="auto"/>
        <w:contextualSpacing w:val="0"/>
        <w:jc w:val="both"/>
        <w:rPr>
          <w:rFonts w:ascii="Times New Roman" w:hAnsi="Times New Roman" w:cs="Times New Roman"/>
          <w:b/>
          <w:bCs/>
          <w:sz w:val="24"/>
          <w:szCs w:val="24"/>
        </w:rPr>
      </w:pPr>
      <w:r w:rsidRPr="00B10B83">
        <w:rPr>
          <w:rFonts w:ascii="Times New Roman" w:hAnsi="Times New Roman" w:cs="Times New Roman"/>
          <w:b/>
          <w:bCs/>
          <w:sz w:val="24"/>
          <w:szCs w:val="24"/>
        </w:rPr>
        <w:t>Vääramatu jõud</w:t>
      </w:r>
    </w:p>
    <w:p w14:paraId="6F35E398" w14:textId="77777777" w:rsidR="00922FB9" w:rsidRPr="00B10B83" w:rsidRDefault="00922FB9" w:rsidP="00B10B83">
      <w:pPr>
        <w:pStyle w:val="Loendilik"/>
        <w:spacing w:after="0" w:line="240" w:lineRule="auto"/>
        <w:ind w:left="360"/>
        <w:contextualSpacing w:val="0"/>
        <w:jc w:val="both"/>
        <w:rPr>
          <w:rFonts w:ascii="Times New Roman" w:hAnsi="Times New Roman" w:cs="Times New Roman"/>
          <w:sz w:val="24"/>
          <w:szCs w:val="24"/>
        </w:rPr>
      </w:pPr>
    </w:p>
    <w:p w14:paraId="016935F5" w14:textId="57D5CBD9" w:rsidR="00922FB9" w:rsidRPr="00B10B83" w:rsidRDefault="2B61A9A3" w:rsidP="00B10B83">
      <w:pPr>
        <w:pStyle w:val="Loendilik"/>
        <w:numPr>
          <w:ilvl w:val="1"/>
          <w:numId w:val="1"/>
        </w:numPr>
        <w:spacing w:after="0" w:line="240" w:lineRule="auto"/>
        <w:ind w:left="754" w:hanging="397"/>
        <w:contextualSpacing w:val="0"/>
        <w:jc w:val="both"/>
        <w:rPr>
          <w:rFonts w:ascii="Times New Roman" w:hAnsi="Times New Roman" w:cs="Times New Roman"/>
          <w:sz w:val="24"/>
          <w:szCs w:val="24"/>
        </w:rPr>
      </w:pPr>
      <w:r w:rsidRPr="00B10B83">
        <w:rPr>
          <w:rFonts w:ascii="Times New Roman" w:hAnsi="Times New Roman" w:cs="Times New Roman"/>
          <w:sz w:val="24"/>
          <w:szCs w:val="24"/>
        </w:rPr>
        <w:t>Lepingust tulenevate kohustuste rikkumine on vabandatav, kui pool on rikkunud kohustust vääramatu jõu tõttu. Pooled loevad vääramatuks jõuks asjaolu, mida kohustust rikkunud pool ei saanud mõjutada ja mõistlikkuse põhimõttest lähtudes ei saanud temalt oodata, et ta lepingu sõlmimise ajal selle asjaoluga arvestaks või seda väldiks või takistava asjaolu või selle tagajärje ületaks, nt loodusõnnetusi, üldisi elektrikatkestusi, sõjategevust, blokaadi. Pooled ei loe vääramatuks jõuks müüja kolmandast isikust lepingupartneri suutmatust lepingut täita.</w:t>
      </w:r>
    </w:p>
    <w:p w14:paraId="3C47B5AC" w14:textId="77777777" w:rsidR="00922FB9" w:rsidRPr="00B10B83" w:rsidRDefault="2B61A9A3" w:rsidP="00B10B83">
      <w:pPr>
        <w:pStyle w:val="Loendilik"/>
        <w:numPr>
          <w:ilvl w:val="1"/>
          <w:numId w:val="1"/>
        </w:numPr>
        <w:spacing w:after="0" w:line="240" w:lineRule="auto"/>
        <w:ind w:left="754" w:hanging="397"/>
        <w:contextualSpacing w:val="0"/>
        <w:jc w:val="both"/>
        <w:rPr>
          <w:rFonts w:ascii="Times New Roman" w:hAnsi="Times New Roman" w:cs="Times New Roman"/>
          <w:sz w:val="24"/>
          <w:szCs w:val="24"/>
        </w:rPr>
      </w:pPr>
      <w:r w:rsidRPr="00B10B83">
        <w:rPr>
          <w:rFonts w:ascii="Times New Roman" w:hAnsi="Times New Roman" w:cs="Times New Roman"/>
          <w:sz w:val="24"/>
          <w:szCs w:val="24"/>
        </w:rPr>
        <w:t>Kui mistahes vääramatu jõu tingimustele vastav asjaolu tõi kaasa lepingu mittetäitmise lepingus või selle lisades ettenähtud tähtajal ning selle mõju on ajutine, on lepingust tulenevat kohustust rikkunud poole käitumine vabandatav üksnes ajal, mil vääramatu jõud kohustuse täitmist takistas.</w:t>
      </w:r>
    </w:p>
    <w:p w14:paraId="26114DC5" w14:textId="77777777" w:rsidR="00922FB9" w:rsidRPr="00B10B83" w:rsidRDefault="2B61A9A3" w:rsidP="00B10B83">
      <w:pPr>
        <w:pStyle w:val="Loendilik"/>
        <w:numPr>
          <w:ilvl w:val="1"/>
          <w:numId w:val="1"/>
        </w:numPr>
        <w:spacing w:after="0" w:line="240" w:lineRule="auto"/>
        <w:ind w:left="754" w:hanging="397"/>
        <w:contextualSpacing w:val="0"/>
        <w:jc w:val="both"/>
        <w:rPr>
          <w:rFonts w:ascii="Times New Roman" w:hAnsi="Times New Roman" w:cs="Times New Roman"/>
          <w:sz w:val="24"/>
          <w:szCs w:val="24"/>
        </w:rPr>
      </w:pPr>
      <w:r w:rsidRPr="00B10B83">
        <w:rPr>
          <w:rFonts w:ascii="Times New Roman" w:hAnsi="Times New Roman" w:cs="Times New Roman"/>
          <w:sz w:val="24"/>
          <w:szCs w:val="24"/>
        </w:rPr>
        <w:t>Vääramatu jõu esinemise tõttu lükatakse lepingulise kohustuse täitmise tähtaeg edasi vastavalt asjaolu mõjumise ajale, kuid mitte enamaks kui 90 päeva juhul, kui pooled ei ole teisiti kokku leppinud.</w:t>
      </w:r>
    </w:p>
    <w:p w14:paraId="00E14C0C" w14:textId="5AA40665" w:rsidR="00922FB9" w:rsidRPr="00B10B83" w:rsidRDefault="2B61A9A3" w:rsidP="00B10B83">
      <w:pPr>
        <w:pStyle w:val="Loendilik"/>
        <w:numPr>
          <w:ilvl w:val="1"/>
          <w:numId w:val="1"/>
        </w:numPr>
        <w:spacing w:after="0" w:line="240" w:lineRule="auto"/>
        <w:ind w:left="754" w:hanging="397"/>
        <w:contextualSpacing w:val="0"/>
        <w:jc w:val="both"/>
        <w:rPr>
          <w:rFonts w:ascii="Times New Roman" w:hAnsi="Times New Roman" w:cs="Times New Roman"/>
          <w:sz w:val="24"/>
          <w:szCs w:val="24"/>
        </w:rPr>
      </w:pPr>
      <w:r w:rsidRPr="00B10B83">
        <w:rPr>
          <w:rFonts w:ascii="Times New Roman" w:hAnsi="Times New Roman" w:cs="Times New Roman"/>
          <w:sz w:val="24"/>
          <w:szCs w:val="24"/>
        </w:rPr>
        <w:t>Pool, kes ei suuda oma kohustusi vääramatu jõu tõttu täita, peab viivitamatult teatama teisele poolele nimetatud olukorra tekkimisest ja lõppemisest. Mitteteatamine või mitteõigeaegne teatamine võtab poolelt õiguse viidata rikkumise vabandatavusele, s.o vääramatu jõu esinemisele, ning teavitamise kohustust rikkunud pool vastutab lepingulise kohustuse rikkumise eest vastavalt lepingus sätestatule.</w:t>
      </w:r>
    </w:p>
    <w:p w14:paraId="5E2F14CA" w14:textId="77777777" w:rsidR="00922FB9" w:rsidRPr="00B10B83" w:rsidRDefault="2B61A9A3" w:rsidP="00B10B83">
      <w:pPr>
        <w:pStyle w:val="Loendilik"/>
        <w:numPr>
          <w:ilvl w:val="1"/>
          <w:numId w:val="1"/>
        </w:numPr>
        <w:spacing w:after="0" w:line="240" w:lineRule="auto"/>
        <w:ind w:left="754" w:hanging="397"/>
        <w:contextualSpacing w:val="0"/>
        <w:jc w:val="both"/>
        <w:rPr>
          <w:rFonts w:ascii="Times New Roman" w:hAnsi="Times New Roman" w:cs="Times New Roman"/>
          <w:sz w:val="24"/>
          <w:szCs w:val="24"/>
        </w:rPr>
      </w:pPr>
      <w:r w:rsidRPr="00B10B83">
        <w:rPr>
          <w:rFonts w:ascii="Times New Roman" w:hAnsi="Times New Roman" w:cs="Times New Roman"/>
          <w:sz w:val="24"/>
          <w:szCs w:val="24"/>
        </w:rPr>
        <w:t>Juhul, kui vääramatu jõu mõju on alaline ning ei võimalda pooltel täita lepingulisi kohustusi täielikult või osaliselt, siis pooltel on õigus leping üles öelda või lepingust taganeda, tehes teisele poolele vastava lepingust ülesütlemis- või taganemisavalduse.</w:t>
      </w:r>
    </w:p>
    <w:p w14:paraId="67C356FE" w14:textId="77777777" w:rsidR="00922FB9" w:rsidRPr="00B10B83" w:rsidRDefault="2B61A9A3" w:rsidP="00B10B83">
      <w:pPr>
        <w:pStyle w:val="Loendilik"/>
        <w:numPr>
          <w:ilvl w:val="0"/>
          <w:numId w:val="1"/>
        </w:numPr>
        <w:spacing w:after="0" w:line="240" w:lineRule="auto"/>
        <w:contextualSpacing w:val="0"/>
        <w:jc w:val="both"/>
        <w:rPr>
          <w:rFonts w:ascii="Times New Roman" w:hAnsi="Times New Roman" w:cs="Times New Roman"/>
          <w:b/>
          <w:bCs/>
          <w:sz w:val="24"/>
          <w:szCs w:val="24"/>
        </w:rPr>
      </w:pPr>
      <w:r w:rsidRPr="00B10B83">
        <w:rPr>
          <w:rFonts w:ascii="Times New Roman" w:hAnsi="Times New Roman" w:cs="Times New Roman"/>
          <w:b/>
          <w:bCs/>
          <w:sz w:val="24"/>
          <w:szCs w:val="24"/>
        </w:rPr>
        <w:lastRenderedPageBreak/>
        <w:t>Garantiikohustus</w:t>
      </w:r>
    </w:p>
    <w:p w14:paraId="4BED3FF0" w14:textId="77777777" w:rsidR="00922FB9" w:rsidRPr="00B10B83" w:rsidRDefault="00922FB9" w:rsidP="00B10B83">
      <w:pPr>
        <w:pStyle w:val="Loendilik"/>
        <w:spacing w:after="0" w:line="240" w:lineRule="auto"/>
        <w:ind w:left="360"/>
        <w:contextualSpacing w:val="0"/>
        <w:jc w:val="both"/>
        <w:rPr>
          <w:rFonts w:ascii="Times New Roman" w:hAnsi="Times New Roman" w:cs="Times New Roman"/>
          <w:sz w:val="24"/>
          <w:szCs w:val="24"/>
        </w:rPr>
      </w:pPr>
    </w:p>
    <w:p w14:paraId="68AE1D44" w14:textId="3C0EC505" w:rsidR="00CF4C2C" w:rsidRPr="00B10B83" w:rsidRDefault="00CF4C2C" w:rsidP="00B10B83">
      <w:pPr>
        <w:pStyle w:val="Loendilik"/>
        <w:numPr>
          <w:ilvl w:val="1"/>
          <w:numId w:val="1"/>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Garantii kehtib 12 kuud alates rehvi üleandmise-vastuvõtmise akti allkirjastamise päevast.</w:t>
      </w:r>
    </w:p>
    <w:p w14:paraId="03C0FDE1" w14:textId="25EBF8A2" w:rsidR="00922FB9" w:rsidRPr="00B10B83" w:rsidRDefault="2B61A9A3" w:rsidP="00B10B83">
      <w:pPr>
        <w:pStyle w:val="Loendilik"/>
        <w:numPr>
          <w:ilvl w:val="1"/>
          <w:numId w:val="1"/>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Garantii hakkab kehtima alates </w:t>
      </w:r>
      <w:r w:rsidR="005A7B27" w:rsidRPr="00B10B83">
        <w:rPr>
          <w:rFonts w:ascii="Times New Roman" w:hAnsi="Times New Roman" w:cs="Times New Roman"/>
          <w:sz w:val="24"/>
          <w:szCs w:val="24"/>
        </w:rPr>
        <w:t xml:space="preserve">puudusteta </w:t>
      </w:r>
      <w:r w:rsidRPr="00B10B83">
        <w:rPr>
          <w:rFonts w:ascii="Times New Roman" w:hAnsi="Times New Roman" w:cs="Times New Roman"/>
          <w:sz w:val="24"/>
          <w:szCs w:val="24"/>
        </w:rPr>
        <w:t>kauba ostjale üleandmise päevast</w:t>
      </w:r>
      <w:r w:rsidR="0068181D" w:rsidRPr="00B10B83">
        <w:rPr>
          <w:rFonts w:ascii="Times New Roman" w:hAnsi="Times New Roman" w:cs="Times New Roman"/>
          <w:sz w:val="24"/>
          <w:szCs w:val="24"/>
        </w:rPr>
        <w:t xml:space="preserve"> </w:t>
      </w:r>
      <w:r w:rsidR="008A3B40" w:rsidRPr="00B10B83">
        <w:rPr>
          <w:rFonts w:ascii="Times New Roman" w:hAnsi="Times New Roman" w:cs="Times New Roman"/>
          <w:sz w:val="24"/>
          <w:szCs w:val="24"/>
        </w:rPr>
        <w:t xml:space="preserve">või </w:t>
      </w:r>
      <w:r w:rsidR="0068181D" w:rsidRPr="00B10B83">
        <w:rPr>
          <w:rFonts w:ascii="Times New Roman" w:hAnsi="Times New Roman" w:cs="Times New Roman"/>
          <w:sz w:val="24"/>
          <w:szCs w:val="24"/>
        </w:rPr>
        <w:t>saatelehe allkirjastamisest mõlema poole poolt</w:t>
      </w:r>
      <w:r w:rsidRPr="00B10B83">
        <w:rPr>
          <w:rFonts w:ascii="Times New Roman" w:hAnsi="Times New Roman" w:cs="Times New Roman"/>
          <w:sz w:val="24"/>
          <w:szCs w:val="24"/>
        </w:rPr>
        <w:t>.</w:t>
      </w:r>
    </w:p>
    <w:p w14:paraId="1DD84CA6" w14:textId="67F6E67F" w:rsidR="00922FB9" w:rsidRPr="00B10B83" w:rsidRDefault="2B61A9A3" w:rsidP="00B10B83">
      <w:pPr>
        <w:pStyle w:val="Loendilik"/>
        <w:numPr>
          <w:ilvl w:val="1"/>
          <w:numId w:val="1"/>
        </w:numPr>
        <w:spacing w:after="0" w:line="240" w:lineRule="auto"/>
        <w:ind w:left="851" w:hanging="491"/>
        <w:contextualSpacing w:val="0"/>
        <w:jc w:val="both"/>
        <w:rPr>
          <w:rFonts w:ascii="Times New Roman" w:hAnsi="Times New Roman" w:cs="Times New Roman"/>
          <w:sz w:val="24"/>
          <w:szCs w:val="24"/>
        </w:rPr>
      </w:pPr>
      <w:r w:rsidRPr="00B10B83">
        <w:rPr>
          <w:rFonts w:ascii="Times New Roman" w:hAnsi="Times New Roman" w:cs="Times New Roman"/>
          <w:sz w:val="24"/>
          <w:szCs w:val="24"/>
        </w:rPr>
        <w:t>Juhul, kui kauba tootjagarantii on ostjale mistahes viisil soodsam (nt ajaliselt) kui lepingus nimetatud garantiikohustus, siis müüja kohustub korraldama ostjale garantiinõude realiseerimise selle juhtumi ilmnemise korral ostjale soodsamatel tingimustel, mis tulenevad tootjagarantii tingimustest.</w:t>
      </w:r>
    </w:p>
    <w:p w14:paraId="0E0140B8" w14:textId="46E96368" w:rsidR="00922FB9" w:rsidRPr="00B10B83" w:rsidRDefault="2B61A9A3" w:rsidP="00B10B83">
      <w:pPr>
        <w:pStyle w:val="Loendilik"/>
        <w:numPr>
          <w:ilvl w:val="1"/>
          <w:numId w:val="1"/>
        </w:numPr>
        <w:spacing w:after="0" w:line="240" w:lineRule="auto"/>
        <w:ind w:left="851" w:hanging="491"/>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Garantiiga on hõlmatud kõik garantiiajal ilmnenud puudused, arvestades seejuures </w:t>
      </w:r>
      <w:r w:rsidR="000A761B" w:rsidRPr="00B10B83">
        <w:rPr>
          <w:rFonts w:ascii="Times New Roman" w:hAnsi="Times New Roman" w:cs="Times New Roman"/>
          <w:sz w:val="24"/>
          <w:szCs w:val="24"/>
        </w:rPr>
        <w:t xml:space="preserve">kauba </w:t>
      </w:r>
      <w:r w:rsidRPr="00B10B83">
        <w:rPr>
          <w:rFonts w:ascii="Times New Roman" w:hAnsi="Times New Roman" w:cs="Times New Roman"/>
          <w:sz w:val="24"/>
          <w:szCs w:val="24"/>
        </w:rPr>
        <w:t>loomulikku kulumist.</w:t>
      </w:r>
    </w:p>
    <w:p w14:paraId="611C8019" w14:textId="07A73826" w:rsidR="00922FB9" w:rsidRPr="00B10B83" w:rsidRDefault="2B61A9A3" w:rsidP="00B10B83">
      <w:pPr>
        <w:pStyle w:val="Loendilik"/>
        <w:numPr>
          <w:ilvl w:val="1"/>
          <w:numId w:val="1"/>
        </w:numPr>
        <w:spacing w:after="0" w:line="240" w:lineRule="auto"/>
        <w:ind w:left="851" w:hanging="491"/>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Ostja kohustub teavitama müüjat kaubal ilmnenud puudustest müüja e-posti aadressile juhul. </w:t>
      </w:r>
    </w:p>
    <w:p w14:paraId="1D6B3433" w14:textId="18F573A5" w:rsidR="00922FB9" w:rsidRPr="00B10B83" w:rsidRDefault="2B61A9A3" w:rsidP="00B10B83">
      <w:pPr>
        <w:pStyle w:val="Loendilik"/>
        <w:numPr>
          <w:ilvl w:val="1"/>
          <w:numId w:val="1"/>
        </w:numPr>
        <w:spacing w:after="0" w:line="240" w:lineRule="auto"/>
        <w:ind w:left="851" w:hanging="491"/>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Müüja kohustub puudustega kauba tasuta välja vahetama hiljemalt </w:t>
      </w:r>
      <w:r w:rsidR="00502977" w:rsidRPr="00B10B83">
        <w:rPr>
          <w:rFonts w:ascii="Times New Roman" w:hAnsi="Times New Roman" w:cs="Times New Roman"/>
          <w:sz w:val="24"/>
          <w:szCs w:val="24"/>
        </w:rPr>
        <w:t>3</w:t>
      </w:r>
      <w:r w:rsidRPr="00B10B83">
        <w:rPr>
          <w:rFonts w:ascii="Times New Roman" w:hAnsi="Times New Roman" w:cs="Times New Roman"/>
          <w:sz w:val="24"/>
          <w:szCs w:val="24"/>
        </w:rPr>
        <w:t xml:space="preserve"> </w:t>
      </w:r>
      <w:r w:rsidR="00502977" w:rsidRPr="00B10B83">
        <w:rPr>
          <w:rFonts w:ascii="Times New Roman" w:hAnsi="Times New Roman" w:cs="Times New Roman"/>
          <w:sz w:val="24"/>
          <w:szCs w:val="24"/>
        </w:rPr>
        <w:t>töö</w:t>
      </w:r>
      <w:r w:rsidRPr="00B10B83">
        <w:rPr>
          <w:rFonts w:ascii="Times New Roman" w:hAnsi="Times New Roman" w:cs="Times New Roman"/>
          <w:sz w:val="24"/>
          <w:szCs w:val="24"/>
        </w:rPr>
        <w:t>päeva jooksul alates ostja vastavasisulise põhjendatud garantiinõude kättesaamisest. Ostja kirjalikul nõusolekul võib see periood olla pikem.</w:t>
      </w:r>
    </w:p>
    <w:p w14:paraId="34BE3855" w14:textId="08C30553" w:rsidR="00922FB9" w:rsidRPr="00B10B83" w:rsidRDefault="2B61A9A3" w:rsidP="00B10B83">
      <w:pPr>
        <w:pStyle w:val="Loendilik"/>
        <w:numPr>
          <w:ilvl w:val="1"/>
          <w:numId w:val="1"/>
        </w:numPr>
        <w:spacing w:after="0" w:line="240" w:lineRule="auto"/>
        <w:ind w:left="851" w:hanging="491"/>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 kannab kõik puudustega kauba väljavahetamisega seotud kulud</w:t>
      </w:r>
      <w:r w:rsidR="008A3B40" w:rsidRPr="00B10B83">
        <w:rPr>
          <w:rFonts w:ascii="Times New Roman" w:hAnsi="Times New Roman" w:cs="Times New Roman"/>
          <w:sz w:val="24"/>
          <w:szCs w:val="24"/>
        </w:rPr>
        <w:t>, sh transport</w:t>
      </w:r>
      <w:r w:rsidRPr="00B10B83">
        <w:rPr>
          <w:rFonts w:ascii="Times New Roman" w:hAnsi="Times New Roman" w:cs="Times New Roman"/>
          <w:sz w:val="24"/>
          <w:szCs w:val="24"/>
        </w:rPr>
        <w:t>.</w:t>
      </w:r>
    </w:p>
    <w:p w14:paraId="27AE8150" w14:textId="3CAFFF7E" w:rsidR="00BE2FAA" w:rsidRPr="00B10B83" w:rsidRDefault="2B61A9A3" w:rsidP="00B10B83">
      <w:pPr>
        <w:pStyle w:val="Loendilik"/>
        <w:numPr>
          <w:ilvl w:val="1"/>
          <w:numId w:val="1"/>
        </w:numPr>
        <w:spacing w:after="0" w:line="240" w:lineRule="auto"/>
        <w:ind w:left="851" w:hanging="491"/>
        <w:contextualSpacing w:val="0"/>
        <w:jc w:val="both"/>
        <w:rPr>
          <w:rFonts w:ascii="Times New Roman" w:hAnsi="Times New Roman" w:cs="Times New Roman"/>
          <w:sz w:val="24"/>
          <w:szCs w:val="24"/>
        </w:rPr>
      </w:pPr>
      <w:r w:rsidRPr="00B10B83">
        <w:rPr>
          <w:rFonts w:ascii="Times New Roman" w:hAnsi="Times New Roman" w:cs="Times New Roman"/>
          <w:sz w:val="24"/>
          <w:szCs w:val="24"/>
        </w:rPr>
        <w:t>Garantiiajal välja vahetatud kaubale antakse algse garantiiga sama kestusega uus garantii.</w:t>
      </w:r>
    </w:p>
    <w:p w14:paraId="0E550B30" w14:textId="77777777" w:rsidR="00114754" w:rsidRPr="00B10B83" w:rsidRDefault="00114754" w:rsidP="00B10B83">
      <w:pPr>
        <w:pStyle w:val="Loendilik"/>
        <w:spacing w:after="0" w:line="240" w:lineRule="auto"/>
        <w:ind w:left="792"/>
        <w:contextualSpacing w:val="0"/>
        <w:jc w:val="both"/>
        <w:rPr>
          <w:rFonts w:ascii="Times New Roman" w:hAnsi="Times New Roman" w:cs="Times New Roman"/>
          <w:sz w:val="24"/>
          <w:szCs w:val="24"/>
        </w:rPr>
      </w:pPr>
    </w:p>
    <w:p w14:paraId="5199EA3A" w14:textId="77777777" w:rsidR="00114754" w:rsidRPr="00B10B83" w:rsidRDefault="2B61A9A3" w:rsidP="00B10B83">
      <w:pPr>
        <w:pStyle w:val="Loendilik"/>
        <w:numPr>
          <w:ilvl w:val="0"/>
          <w:numId w:val="1"/>
        </w:numPr>
        <w:spacing w:after="0" w:line="240" w:lineRule="auto"/>
        <w:contextualSpacing w:val="0"/>
        <w:jc w:val="both"/>
        <w:rPr>
          <w:rFonts w:ascii="Times New Roman" w:hAnsi="Times New Roman" w:cs="Times New Roman"/>
          <w:b/>
          <w:bCs/>
          <w:sz w:val="24"/>
          <w:szCs w:val="24"/>
        </w:rPr>
      </w:pPr>
      <w:r w:rsidRPr="00B10B83">
        <w:rPr>
          <w:rFonts w:ascii="Times New Roman" w:hAnsi="Times New Roman" w:cs="Times New Roman"/>
          <w:b/>
          <w:bCs/>
          <w:sz w:val="24"/>
          <w:szCs w:val="24"/>
        </w:rPr>
        <w:t>Vastutus</w:t>
      </w:r>
    </w:p>
    <w:p w14:paraId="18BB989A" w14:textId="77777777" w:rsidR="00114754" w:rsidRPr="00B10B83" w:rsidRDefault="00114754" w:rsidP="00B10B83">
      <w:pPr>
        <w:pStyle w:val="Loendilik"/>
        <w:spacing w:after="0" w:line="240" w:lineRule="auto"/>
        <w:ind w:left="360"/>
        <w:contextualSpacing w:val="0"/>
        <w:jc w:val="both"/>
        <w:rPr>
          <w:rFonts w:ascii="Times New Roman" w:hAnsi="Times New Roman" w:cs="Times New Roman"/>
          <w:sz w:val="24"/>
          <w:szCs w:val="24"/>
        </w:rPr>
      </w:pPr>
    </w:p>
    <w:p w14:paraId="6FDA0424" w14:textId="7271D814" w:rsidR="00F0490C" w:rsidRPr="00B10B83" w:rsidRDefault="2B61A9A3" w:rsidP="00B10B83">
      <w:pPr>
        <w:pStyle w:val="Loendilik"/>
        <w:numPr>
          <w:ilvl w:val="1"/>
          <w:numId w:val="1"/>
        </w:numPr>
        <w:spacing w:after="0" w:line="240" w:lineRule="auto"/>
        <w:ind w:left="851" w:hanging="494"/>
        <w:contextualSpacing w:val="0"/>
        <w:jc w:val="both"/>
        <w:rPr>
          <w:rFonts w:ascii="Times New Roman" w:hAnsi="Times New Roman" w:cs="Times New Roman"/>
          <w:sz w:val="24"/>
          <w:szCs w:val="24"/>
        </w:rPr>
      </w:pPr>
      <w:r w:rsidRPr="00B10B83">
        <w:rPr>
          <w:rFonts w:ascii="Times New Roman" w:hAnsi="Times New Roman" w:cs="Times New Roman"/>
          <w:sz w:val="24"/>
          <w:szCs w:val="24"/>
        </w:rPr>
        <w:t>Pooled kannavad teineteise ees vastutust lepingujärgsete kohustuste mittenõuetekohase täitmise või täitmata jätmise korral vastavalt lepingu sätetele ja kehtivatele õigusaktidele.</w:t>
      </w:r>
    </w:p>
    <w:p w14:paraId="147B67D0" w14:textId="78E2B688" w:rsidR="008A3B40" w:rsidRPr="00B10B83" w:rsidRDefault="008A3B40" w:rsidP="00B10B83">
      <w:pPr>
        <w:pStyle w:val="Loendilik"/>
        <w:numPr>
          <w:ilvl w:val="1"/>
          <w:numId w:val="1"/>
        </w:numPr>
        <w:spacing w:after="0" w:line="240" w:lineRule="auto"/>
        <w:ind w:left="851" w:hanging="494"/>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 vastutab igasuguse lepingu rikkumise eest, eelkõige kui kaup ei vasta lepingus ja selle lisades kokkulepitud nõuetele.</w:t>
      </w:r>
    </w:p>
    <w:p w14:paraId="19DDBBC3" w14:textId="77777777" w:rsidR="00F0490C" w:rsidRPr="00B10B83" w:rsidRDefault="2B61A9A3" w:rsidP="00B10B83">
      <w:pPr>
        <w:pStyle w:val="Loendilik"/>
        <w:numPr>
          <w:ilvl w:val="1"/>
          <w:numId w:val="1"/>
        </w:numPr>
        <w:spacing w:after="0" w:line="240" w:lineRule="auto"/>
        <w:ind w:left="851" w:hanging="494"/>
        <w:contextualSpacing w:val="0"/>
        <w:jc w:val="both"/>
        <w:rPr>
          <w:rFonts w:ascii="Times New Roman" w:hAnsi="Times New Roman" w:cs="Times New Roman"/>
          <w:sz w:val="24"/>
          <w:szCs w:val="24"/>
        </w:rPr>
      </w:pPr>
      <w:r w:rsidRPr="00B10B83">
        <w:rPr>
          <w:rFonts w:ascii="Times New Roman" w:hAnsi="Times New Roman" w:cs="Times New Roman"/>
          <w:sz w:val="24"/>
          <w:szCs w:val="24"/>
        </w:rPr>
        <w:t>Kauba omandiõigus ja juhusliku hävimise ja kahjustumise riisiko lähevad müüjalt üle ostjale üldjuhul kauba nõuetekohasel üleandmisel, kui pooled ei ole teisiti kokku leppinud.</w:t>
      </w:r>
    </w:p>
    <w:p w14:paraId="6A78E3DB" w14:textId="59061E13" w:rsidR="00F0490C" w:rsidRPr="00B10B83" w:rsidRDefault="2B61A9A3" w:rsidP="00B10B83">
      <w:pPr>
        <w:pStyle w:val="Loendilik"/>
        <w:numPr>
          <w:ilvl w:val="1"/>
          <w:numId w:val="1"/>
        </w:numPr>
        <w:spacing w:after="0" w:line="240" w:lineRule="auto"/>
        <w:ind w:left="851" w:hanging="494"/>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 vastutab kauba lepingu tingimustele mittevastavuse (puuduste) eest, kui mittevastavus on olemas juhusliku hävimise ja kahjustumise riisiko ülemineku ajal ostjale ning kui kauba lepingu tingimustele mittevastavus avastatakse (st puuduseid ei olnud võimalik nende tavapärase ülevaatuse käigus avastada, nn varjatud puudused) pärast nimetatud riisiko üleminekut ostjale.</w:t>
      </w:r>
    </w:p>
    <w:p w14:paraId="3ACA355B" w14:textId="1C278A84" w:rsidR="00F0490C" w:rsidRPr="00B10B83" w:rsidRDefault="2B61A9A3" w:rsidP="00B10B83">
      <w:pPr>
        <w:pStyle w:val="Loendilik"/>
        <w:numPr>
          <w:ilvl w:val="1"/>
          <w:numId w:val="1"/>
        </w:numPr>
        <w:spacing w:after="0" w:line="240" w:lineRule="auto"/>
        <w:ind w:left="851" w:hanging="494"/>
        <w:contextualSpacing w:val="0"/>
        <w:jc w:val="both"/>
        <w:rPr>
          <w:rFonts w:ascii="Times New Roman" w:hAnsi="Times New Roman" w:cs="Times New Roman"/>
          <w:sz w:val="24"/>
          <w:szCs w:val="24"/>
        </w:rPr>
      </w:pPr>
      <w:r w:rsidRPr="00B10B83">
        <w:rPr>
          <w:rFonts w:ascii="Times New Roman" w:hAnsi="Times New Roman" w:cs="Times New Roman"/>
          <w:sz w:val="24"/>
          <w:szCs w:val="24"/>
        </w:rPr>
        <w:t>Juhul, kui müüja täidab lepingut mittenõuetekohaselt, siis ostjal on õigus keelduda kauba</w:t>
      </w:r>
      <w:r w:rsidR="00332D9E" w:rsidRPr="00B10B83">
        <w:rPr>
          <w:rFonts w:ascii="Times New Roman" w:hAnsi="Times New Roman" w:cs="Times New Roman"/>
          <w:sz w:val="24"/>
          <w:szCs w:val="24"/>
        </w:rPr>
        <w:t xml:space="preserve"> </w:t>
      </w:r>
      <w:r w:rsidRPr="00B10B83">
        <w:rPr>
          <w:rFonts w:ascii="Times New Roman" w:hAnsi="Times New Roman" w:cs="Times New Roman"/>
          <w:sz w:val="24"/>
          <w:szCs w:val="24"/>
        </w:rPr>
        <w:t>vastuvõtmisest ja ostuhinna tasumise kohustuse täitmisest ning esitada müüjale lepingus sätestatud viisil kohustuse täitmise nõue peale kohustuse rikkumisest teadasaamist, andes müüjale mõistliku tähtaja lepingu täitmiseks. Nõuetekohase kauba üleandmiseni ostjale loetakse müüja kauba üleandmise</w:t>
      </w:r>
      <w:r w:rsidR="00F7041B" w:rsidRPr="00B10B83">
        <w:rPr>
          <w:rFonts w:ascii="Times New Roman" w:hAnsi="Times New Roman" w:cs="Times New Roman"/>
          <w:sz w:val="24"/>
          <w:szCs w:val="24"/>
        </w:rPr>
        <w:t>ga</w:t>
      </w:r>
      <w:r w:rsidR="00CA7446" w:rsidRPr="00B10B83">
        <w:rPr>
          <w:rFonts w:ascii="Times New Roman" w:hAnsi="Times New Roman" w:cs="Times New Roman"/>
          <w:sz w:val="24"/>
          <w:szCs w:val="24"/>
        </w:rPr>
        <w:t xml:space="preserve"> </w:t>
      </w:r>
      <w:r w:rsidRPr="00B10B83">
        <w:rPr>
          <w:rFonts w:ascii="Times New Roman" w:hAnsi="Times New Roman" w:cs="Times New Roman"/>
          <w:sz w:val="24"/>
          <w:szCs w:val="24"/>
        </w:rPr>
        <w:t>viivitanuks.</w:t>
      </w:r>
    </w:p>
    <w:p w14:paraId="7A6DB401" w14:textId="3A552442" w:rsidR="00F0490C" w:rsidRPr="00B10B83" w:rsidRDefault="00A2710E" w:rsidP="00B10B83">
      <w:pPr>
        <w:pStyle w:val="Loendilik"/>
        <w:numPr>
          <w:ilvl w:val="1"/>
          <w:numId w:val="1"/>
        </w:numPr>
        <w:spacing w:after="0" w:line="240" w:lineRule="auto"/>
        <w:ind w:left="851" w:hanging="494"/>
        <w:contextualSpacing w:val="0"/>
        <w:jc w:val="both"/>
        <w:rPr>
          <w:rFonts w:ascii="Times New Roman" w:hAnsi="Times New Roman" w:cs="Times New Roman"/>
          <w:sz w:val="24"/>
          <w:szCs w:val="24"/>
        </w:rPr>
      </w:pPr>
      <w:r w:rsidRPr="00B10B83">
        <w:rPr>
          <w:rFonts w:ascii="Times New Roman" w:hAnsi="Times New Roman" w:cs="Times New Roman"/>
          <w:sz w:val="24"/>
          <w:szCs w:val="24"/>
        </w:rPr>
        <w:t>Kaup ei vasta lepingu</w:t>
      </w:r>
      <w:r w:rsidR="2B61A9A3" w:rsidRPr="00B10B83">
        <w:rPr>
          <w:rFonts w:ascii="Times New Roman" w:hAnsi="Times New Roman" w:cs="Times New Roman"/>
          <w:sz w:val="24"/>
          <w:szCs w:val="24"/>
        </w:rPr>
        <w:t xml:space="preserve">tingimustele </w:t>
      </w:r>
      <w:r w:rsidR="00B37439" w:rsidRPr="00B10B83">
        <w:rPr>
          <w:rFonts w:ascii="Times New Roman" w:hAnsi="Times New Roman" w:cs="Times New Roman"/>
          <w:sz w:val="24"/>
          <w:szCs w:val="24"/>
        </w:rPr>
        <w:t>mh</w:t>
      </w:r>
      <w:r w:rsidR="2B61A9A3" w:rsidRPr="00B10B83">
        <w:rPr>
          <w:rFonts w:ascii="Times New Roman" w:hAnsi="Times New Roman" w:cs="Times New Roman"/>
          <w:sz w:val="24"/>
          <w:szCs w:val="24"/>
        </w:rPr>
        <w:t xml:space="preserve"> juhul, kui kaubal ei ole kokkulepitud omadusi, kaupa ei ole võimalik kasutada selleks ettenähtud otstarbel, kolmandal isikul on kauba suhtes nõue või muu õigus, mida ta võib esitada, kaup ei ole pakendatud kooskõlas lepingu tingimustega või puudub saateleht.</w:t>
      </w:r>
    </w:p>
    <w:p w14:paraId="2FD1ABBE" w14:textId="77777777" w:rsidR="00BD0202" w:rsidRPr="00B10B83" w:rsidRDefault="2B61A9A3" w:rsidP="00B10B83">
      <w:pPr>
        <w:pStyle w:val="Loendilik"/>
        <w:numPr>
          <w:ilvl w:val="1"/>
          <w:numId w:val="1"/>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Ostja on kohustatud teavitama müüjat vähe</w:t>
      </w:r>
      <w:r w:rsidR="00E174DE" w:rsidRPr="00B10B83">
        <w:rPr>
          <w:rFonts w:ascii="Times New Roman" w:hAnsi="Times New Roman" w:cs="Times New Roman"/>
          <w:sz w:val="24"/>
          <w:szCs w:val="24"/>
        </w:rPr>
        <w:t>malt e-posti teel kauba lepingu</w:t>
      </w:r>
      <w:r w:rsidRPr="00B10B83">
        <w:rPr>
          <w:rFonts w:ascii="Times New Roman" w:hAnsi="Times New Roman" w:cs="Times New Roman"/>
          <w:sz w:val="24"/>
          <w:szCs w:val="24"/>
        </w:rPr>
        <w:t xml:space="preserve">tingimustele mittevastavusest (sh kauba puudujäägist) 14 päeva jooksul arvates sellest, kui ostja </w:t>
      </w:r>
      <w:r w:rsidR="00E174DE" w:rsidRPr="00B10B83">
        <w:rPr>
          <w:rFonts w:ascii="Times New Roman" w:hAnsi="Times New Roman" w:cs="Times New Roman"/>
          <w:sz w:val="24"/>
          <w:szCs w:val="24"/>
        </w:rPr>
        <w:t>sai teada kauba lepingu</w:t>
      </w:r>
      <w:r w:rsidRPr="00B10B83">
        <w:rPr>
          <w:rFonts w:ascii="Times New Roman" w:hAnsi="Times New Roman" w:cs="Times New Roman"/>
          <w:sz w:val="24"/>
          <w:szCs w:val="24"/>
        </w:rPr>
        <w:t xml:space="preserve">tingimustele mittevastavusest. Teates kohustub ostja nõudma müüjalt kohustuse täitmist, andes ühtlasi lepingu kohaseks täitmiseks müüjale mõistliku tähtaja, mis ei tohi olla üldjuhul pikem kui </w:t>
      </w:r>
      <w:r w:rsidR="00060925" w:rsidRPr="00B10B83">
        <w:rPr>
          <w:rFonts w:ascii="Times New Roman" w:hAnsi="Times New Roman" w:cs="Times New Roman"/>
          <w:sz w:val="24"/>
          <w:szCs w:val="24"/>
        </w:rPr>
        <w:t>30</w:t>
      </w:r>
      <w:r w:rsidRPr="00B10B83">
        <w:rPr>
          <w:rFonts w:ascii="Times New Roman" w:hAnsi="Times New Roman" w:cs="Times New Roman"/>
          <w:sz w:val="24"/>
          <w:szCs w:val="24"/>
        </w:rPr>
        <w:t xml:space="preserve"> päeva.</w:t>
      </w:r>
    </w:p>
    <w:p w14:paraId="289B2E54" w14:textId="6CF28B2A" w:rsidR="009B45CE" w:rsidRPr="00B10B83" w:rsidRDefault="00BD0202" w:rsidP="00B10B83">
      <w:pPr>
        <w:pStyle w:val="Loendilik"/>
        <w:numPr>
          <w:ilvl w:val="1"/>
          <w:numId w:val="1"/>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lastRenderedPageBreak/>
        <w:t>Müüja</w:t>
      </w:r>
      <w:r w:rsidR="009B45CE" w:rsidRPr="00B10B83">
        <w:rPr>
          <w:rFonts w:ascii="Times New Roman" w:hAnsi="Times New Roman" w:cs="Times New Roman"/>
          <w:sz w:val="24"/>
          <w:szCs w:val="24"/>
        </w:rPr>
        <w:t xml:space="preserve"> </w:t>
      </w:r>
      <w:r w:rsidRPr="00B10B83">
        <w:rPr>
          <w:rFonts w:ascii="Times New Roman" w:hAnsi="Times New Roman" w:cs="Times New Roman"/>
          <w:sz w:val="24"/>
          <w:szCs w:val="24"/>
        </w:rPr>
        <w:t xml:space="preserve">on kohustatud </w:t>
      </w:r>
      <w:r w:rsidR="009B45CE" w:rsidRPr="00B10B83">
        <w:rPr>
          <w:rFonts w:ascii="Times New Roman" w:hAnsi="Times New Roman" w:cs="Times New Roman"/>
          <w:sz w:val="24"/>
          <w:szCs w:val="24"/>
        </w:rPr>
        <w:t xml:space="preserve">pretensiooni läbi vaatama ja vastuse andma 3 (kolme) päeva jooksul pretensiooni saamise kuupäevast. </w:t>
      </w:r>
    </w:p>
    <w:p w14:paraId="4B7CDB0B" w14:textId="6353403C" w:rsidR="00F0490C" w:rsidRPr="00B10B83" w:rsidRDefault="2B61A9A3" w:rsidP="00B10B83">
      <w:pPr>
        <w:pStyle w:val="Loendilik"/>
        <w:numPr>
          <w:ilvl w:val="1"/>
          <w:numId w:val="1"/>
        </w:numPr>
        <w:spacing w:after="0" w:line="240" w:lineRule="auto"/>
        <w:ind w:left="993" w:hanging="636"/>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Juhul, kui ostja ei teata müüjale kaubal esinevast puudusest lepingus sätestatud tähtaja jooksul peale puudusest teadasaamist, siis </w:t>
      </w:r>
      <w:r w:rsidR="00E174DE" w:rsidRPr="00B10B83">
        <w:rPr>
          <w:rFonts w:ascii="Times New Roman" w:hAnsi="Times New Roman" w:cs="Times New Roman"/>
          <w:sz w:val="24"/>
          <w:szCs w:val="24"/>
        </w:rPr>
        <w:t xml:space="preserve">müüja vabaneb vastutusest kauba </w:t>
      </w:r>
      <w:r w:rsidRPr="00B10B83">
        <w:rPr>
          <w:rFonts w:ascii="Times New Roman" w:hAnsi="Times New Roman" w:cs="Times New Roman"/>
          <w:sz w:val="24"/>
          <w:szCs w:val="24"/>
        </w:rPr>
        <w:t>puuduste eest, v.a juhul, kui puudustest teatamata jätmine oli mõistlikult vabandatav.</w:t>
      </w:r>
    </w:p>
    <w:p w14:paraId="0FEC0612" w14:textId="67D71D9E" w:rsidR="00F0490C" w:rsidRPr="00B10B83" w:rsidRDefault="2B61A9A3" w:rsidP="00B10B83">
      <w:pPr>
        <w:pStyle w:val="Loendilik"/>
        <w:numPr>
          <w:ilvl w:val="1"/>
          <w:numId w:val="1"/>
        </w:numPr>
        <w:spacing w:after="0" w:line="240" w:lineRule="auto"/>
        <w:ind w:left="993" w:hanging="636"/>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Juhul, kui ostjale üleantav kaup </w:t>
      </w:r>
      <w:r w:rsidR="00720350" w:rsidRPr="00B10B83">
        <w:rPr>
          <w:rFonts w:ascii="Times New Roman" w:hAnsi="Times New Roman" w:cs="Times New Roman"/>
          <w:sz w:val="24"/>
          <w:szCs w:val="24"/>
        </w:rPr>
        <w:t>ei vasta lepingu</w:t>
      </w:r>
      <w:r w:rsidRPr="00B10B83">
        <w:rPr>
          <w:rFonts w:ascii="Times New Roman" w:hAnsi="Times New Roman" w:cs="Times New Roman"/>
          <w:sz w:val="24"/>
          <w:szCs w:val="24"/>
        </w:rPr>
        <w:t xml:space="preserve">tingimustele, siis ostjal on õigus nõuda müüjalt mittevastava kauba asendamist </w:t>
      </w:r>
      <w:r w:rsidR="00712B80" w:rsidRPr="00B10B83">
        <w:rPr>
          <w:rFonts w:ascii="Times New Roman" w:hAnsi="Times New Roman" w:cs="Times New Roman"/>
          <w:sz w:val="24"/>
          <w:szCs w:val="24"/>
        </w:rPr>
        <w:t>lepingu</w:t>
      </w:r>
      <w:r w:rsidRPr="00B10B83">
        <w:rPr>
          <w:rFonts w:ascii="Times New Roman" w:hAnsi="Times New Roman" w:cs="Times New Roman"/>
          <w:sz w:val="24"/>
          <w:szCs w:val="24"/>
        </w:rPr>
        <w:t>tingimustele vastava kauba</w:t>
      </w:r>
      <w:r w:rsidR="00712B80" w:rsidRPr="00B10B83">
        <w:rPr>
          <w:rFonts w:ascii="Times New Roman" w:hAnsi="Times New Roman" w:cs="Times New Roman"/>
          <w:sz w:val="24"/>
          <w:szCs w:val="24"/>
        </w:rPr>
        <w:t>ga</w:t>
      </w:r>
      <w:r w:rsidRPr="00B10B83">
        <w:rPr>
          <w:rFonts w:ascii="Times New Roman" w:hAnsi="Times New Roman" w:cs="Times New Roman"/>
          <w:sz w:val="24"/>
          <w:szCs w:val="24"/>
        </w:rPr>
        <w:t>.</w:t>
      </w:r>
    </w:p>
    <w:p w14:paraId="6CB1A88B" w14:textId="09CBBA21" w:rsidR="00F0490C" w:rsidRPr="00B10B83" w:rsidRDefault="2B61A9A3" w:rsidP="00B10B83">
      <w:pPr>
        <w:pStyle w:val="Loendilik"/>
        <w:numPr>
          <w:ilvl w:val="1"/>
          <w:numId w:val="1"/>
        </w:numPr>
        <w:spacing w:after="0" w:line="240" w:lineRule="auto"/>
        <w:ind w:left="993" w:hanging="636"/>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Kauba tähtaegselt üle andmata jätmise </w:t>
      </w:r>
      <w:r w:rsidR="00A76E26" w:rsidRPr="00B10B83">
        <w:rPr>
          <w:rFonts w:ascii="Times New Roman" w:hAnsi="Times New Roman" w:cs="Times New Roman"/>
          <w:sz w:val="24"/>
          <w:szCs w:val="24"/>
        </w:rPr>
        <w:t xml:space="preserve">korral </w:t>
      </w:r>
      <w:r w:rsidRPr="00B10B83">
        <w:rPr>
          <w:rFonts w:ascii="Times New Roman" w:hAnsi="Times New Roman" w:cs="Times New Roman"/>
          <w:sz w:val="24"/>
          <w:szCs w:val="24"/>
        </w:rPr>
        <w:t>on ostjal õigus nõuda müüjalt leppetrahvi kuni 0,25% tähtaegselt üle andmata kauba maksumusest päevas iga üleandmisega viivitatud päeva eest, kuid mitte rohkem ku</w:t>
      </w:r>
      <w:r w:rsidR="005172E7" w:rsidRPr="00B10B83">
        <w:rPr>
          <w:rFonts w:ascii="Times New Roman" w:hAnsi="Times New Roman" w:cs="Times New Roman"/>
          <w:sz w:val="24"/>
          <w:szCs w:val="24"/>
        </w:rPr>
        <w:t>i 50% hankelepingu maksumusest.</w:t>
      </w:r>
    </w:p>
    <w:p w14:paraId="0564508C" w14:textId="5001554F" w:rsidR="005A7343" w:rsidRPr="00B10B83" w:rsidRDefault="005A7343" w:rsidP="00B10B83">
      <w:pPr>
        <w:pStyle w:val="Loendilik"/>
        <w:numPr>
          <w:ilvl w:val="1"/>
          <w:numId w:val="1"/>
        </w:numPr>
        <w:spacing w:after="0" w:line="240" w:lineRule="auto"/>
        <w:ind w:left="993" w:hanging="636"/>
        <w:contextualSpacing w:val="0"/>
        <w:jc w:val="both"/>
        <w:rPr>
          <w:rFonts w:ascii="Times New Roman" w:hAnsi="Times New Roman" w:cs="Times New Roman"/>
          <w:sz w:val="24"/>
          <w:szCs w:val="24"/>
        </w:rPr>
      </w:pPr>
      <w:r w:rsidRPr="00B10B83">
        <w:rPr>
          <w:rFonts w:ascii="Times New Roman" w:hAnsi="Times New Roman" w:cs="Times New Roman"/>
          <w:sz w:val="24"/>
          <w:szCs w:val="24"/>
        </w:rPr>
        <w:t>Kauba koguselise puudujäägi korral on ostjal õigus vastav kaup vastu võtta ning nõuda müüjalt puuduoleva kauba koguse toimetamist ostja poolt määratud sihtkohta Eesti piires müüja kulul.</w:t>
      </w:r>
    </w:p>
    <w:p w14:paraId="769BCBB0" w14:textId="2276AA37" w:rsidR="00F0490C" w:rsidRPr="00B10B83" w:rsidRDefault="2B61A9A3" w:rsidP="00B10B83">
      <w:pPr>
        <w:pStyle w:val="Loendilik"/>
        <w:numPr>
          <w:ilvl w:val="1"/>
          <w:numId w:val="1"/>
        </w:numPr>
        <w:spacing w:after="0" w:line="240" w:lineRule="auto"/>
        <w:ind w:left="851" w:hanging="567"/>
        <w:contextualSpacing w:val="0"/>
        <w:jc w:val="both"/>
        <w:rPr>
          <w:rFonts w:ascii="Times New Roman" w:hAnsi="Times New Roman" w:cs="Times New Roman"/>
          <w:sz w:val="24"/>
          <w:szCs w:val="24"/>
        </w:rPr>
      </w:pPr>
      <w:r w:rsidRPr="00B10B83">
        <w:rPr>
          <w:rFonts w:ascii="Times New Roman" w:hAnsi="Times New Roman" w:cs="Times New Roman"/>
          <w:sz w:val="24"/>
          <w:szCs w:val="24"/>
        </w:rPr>
        <w:t>Pooltel on õigus lisaks lepingu ülesütlemisele või lepingust taganemisele nõuda lepingu olulise rikkumise eest leppetrahvi</w:t>
      </w:r>
      <w:r w:rsidR="00A22967" w:rsidRPr="00B10B83">
        <w:rPr>
          <w:rFonts w:ascii="Times New Roman" w:hAnsi="Times New Roman" w:cs="Times New Roman"/>
          <w:sz w:val="24"/>
          <w:szCs w:val="24"/>
        </w:rPr>
        <w:t>, kahju hüvitamist ja kasutada teisi õiguskaitsevahendeid</w:t>
      </w:r>
      <w:r w:rsidRPr="00B10B83">
        <w:rPr>
          <w:rFonts w:ascii="Times New Roman" w:hAnsi="Times New Roman" w:cs="Times New Roman"/>
          <w:sz w:val="24"/>
          <w:szCs w:val="24"/>
        </w:rPr>
        <w:t>.</w:t>
      </w:r>
    </w:p>
    <w:p w14:paraId="51E20E0E" w14:textId="202477BA" w:rsidR="00F0490C" w:rsidRPr="00B10B83" w:rsidRDefault="2B61A9A3" w:rsidP="00B10B83">
      <w:pPr>
        <w:pStyle w:val="Loendilik"/>
        <w:numPr>
          <w:ilvl w:val="1"/>
          <w:numId w:val="1"/>
        </w:numPr>
        <w:spacing w:after="0" w:line="240" w:lineRule="auto"/>
        <w:ind w:left="851" w:hanging="567"/>
        <w:contextualSpacing w:val="0"/>
        <w:jc w:val="both"/>
        <w:rPr>
          <w:rFonts w:ascii="Times New Roman" w:hAnsi="Times New Roman" w:cs="Times New Roman"/>
          <w:sz w:val="24"/>
          <w:szCs w:val="24"/>
        </w:rPr>
      </w:pPr>
      <w:r w:rsidRPr="00B10B83">
        <w:rPr>
          <w:rFonts w:ascii="Times New Roman" w:hAnsi="Times New Roman" w:cs="Times New Roman"/>
          <w:sz w:val="24"/>
          <w:szCs w:val="24"/>
        </w:rPr>
        <w:t>Juhu</w:t>
      </w:r>
      <w:r w:rsidR="005172E7" w:rsidRPr="00B10B83">
        <w:rPr>
          <w:rFonts w:ascii="Times New Roman" w:hAnsi="Times New Roman" w:cs="Times New Roman"/>
          <w:sz w:val="24"/>
          <w:szCs w:val="24"/>
        </w:rPr>
        <w:t>l, kui müüja rikub muud lepingu</w:t>
      </w:r>
      <w:r w:rsidRPr="00B10B83">
        <w:rPr>
          <w:rFonts w:ascii="Times New Roman" w:hAnsi="Times New Roman" w:cs="Times New Roman"/>
          <w:sz w:val="24"/>
          <w:szCs w:val="24"/>
        </w:rPr>
        <w:t>järgset kohustust kui tähtaegne tarnimine, siis ostjal on õigus nõuda müüjalt leppetrahvi kuni 10% kogu hankelepingu objektiks oleva kauba maksumusest.</w:t>
      </w:r>
    </w:p>
    <w:p w14:paraId="4A8524F0" w14:textId="77777777" w:rsidR="00F0490C" w:rsidRPr="00B10B83" w:rsidRDefault="2B61A9A3" w:rsidP="00B10B83">
      <w:pPr>
        <w:pStyle w:val="Loendilik"/>
        <w:numPr>
          <w:ilvl w:val="1"/>
          <w:numId w:val="1"/>
        </w:numPr>
        <w:spacing w:after="0" w:line="240" w:lineRule="auto"/>
        <w:ind w:left="851" w:hanging="567"/>
        <w:contextualSpacing w:val="0"/>
        <w:jc w:val="both"/>
        <w:rPr>
          <w:rFonts w:ascii="Times New Roman" w:hAnsi="Times New Roman" w:cs="Times New Roman"/>
          <w:sz w:val="24"/>
          <w:szCs w:val="24"/>
        </w:rPr>
      </w:pPr>
      <w:r w:rsidRPr="00B10B83">
        <w:rPr>
          <w:rFonts w:ascii="Times New Roman" w:hAnsi="Times New Roman" w:cs="Times New Roman"/>
          <w:sz w:val="24"/>
          <w:szCs w:val="24"/>
        </w:rPr>
        <w:t>Juhul, kui ostja viivitab arve tasumisega, on müüjal õigus nõuda ostjalt võlaõigusseaduse § 113 lõikes 1 sätestatud viivist tähtajaks tasumata summalt iga tasumisega viivitatud päeva eest kuni 0,25% päevas tingimusel, et viivitusest on ostjale teada antud 30 päeva jooksul selle tekkimisest. Viivise kogusuurus ei ületa 10% viivituses oleva summa suurusest.</w:t>
      </w:r>
    </w:p>
    <w:p w14:paraId="70E6F2F6" w14:textId="77777777" w:rsidR="00F0490C" w:rsidRPr="00B10B83" w:rsidRDefault="2B61A9A3" w:rsidP="00B10B83">
      <w:pPr>
        <w:pStyle w:val="Loendilik"/>
        <w:numPr>
          <w:ilvl w:val="1"/>
          <w:numId w:val="1"/>
        </w:numPr>
        <w:spacing w:after="0" w:line="240" w:lineRule="auto"/>
        <w:ind w:left="851" w:hanging="567"/>
        <w:contextualSpacing w:val="0"/>
        <w:jc w:val="both"/>
        <w:rPr>
          <w:rFonts w:ascii="Times New Roman" w:hAnsi="Times New Roman" w:cs="Times New Roman"/>
          <w:sz w:val="24"/>
          <w:szCs w:val="24"/>
        </w:rPr>
      </w:pPr>
      <w:r w:rsidRPr="00B10B83">
        <w:rPr>
          <w:rFonts w:ascii="Times New Roman" w:hAnsi="Times New Roman" w:cs="Times New Roman"/>
          <w:sz w:val="24"/>
          <w:szCs w:val="24"/>
        </w:rPr>
        <w:t>Leppetrahv on kokkulepitud kohustuse täitmise tagamiseks, mitte kohustuse täitmise asendamiseks. Leppetrahvi nõudmine ei võta ostjalt õigust nõuda müüjalt lepingu rikkumisega tekitatud kahju hüvitamist.</w:t>
      </w:r>
    </w:p>
    <w:p w14:paraId="6703B728" w14:textId="77777777" w:rsidR="00F0490C" w:rsidRPr="00B10B83" w:rsidRDefault="2B61A9A3" w:rsidP="00B10B83">
      <w:pPr>
        <w:pStyle w:val="Loendilik"/>
        <w:numPr>
          <w:ilvl w:val="1"/>
          <w:numId w:val="1"/>
        </w:numPr>
        <w:spacing w:after="0" w:line="240" w:lineRule="auto"/>
        <w:ind w:left="851" w:hanging="567"/>
        <w:contextualSpacing w:val="0"/>
        <w:jc w:val="both"/>
        <w:rPr>
          <w:rFonts w:ascii="Times New Roman" w:hAnsi="Times New Roman" w:cs="Times New Roman"/>
          <w:sz w:val="24"/>
          <w:szCs w:val="24"/>
        </w:rPr>
      </w:pPr>
      <w:r w:rsidRPr="00B10B83">
        <w:rPr>
          <w:rFonts w:ascii="Times New Roman" w:hAnsi="Times New Roman" w:cs="Times New Roman"/>
          <w:sz w:val="24"/>
          <w:szCs w:val="24"/>
        </w:rPr>
        <w:t>Leppetrahvide nõudeõigus on 180 päeva alates vastava rikkumise avastamisest arvates.</w:t>
      </w:r>
    </w:p>
    <w:p w14:paraId="14967A09" w14:textId="14DEB674" w:rsidR="00F0490C" w:rsidRPr="00B10B83" w:rsidRDefault="2B61A9A3" w:rsidP="00B10B83">
      <w:pPr>
        <w:pStyle w:val="Loendilik"/>
        <w:numPr>
          <w:ilvl w:val="1"/>
          <w:numId w:val="1"/>
        </w:numPr>
        <w:spacing w:after="0" w:line="240" w:lineRule="auto"/>
        <w:ind w:left="851" w:hanging="567"/>
        <w:contextualSpacing w:val="0"/>
        <w:jc w:val="both"/>
        <w:rPr>
          <w:rFonts w:ascii="Times New Roman" w:hAnsi="Times New Roman" w:cs="Times New Roman"/>
          <w:sz w:val="24"/>
          <w:szCs w:val="24"/>
        </w:rPr>
      </w:pPr>
      <w:r w:rsidRPr="00B10B83">
        <w:rPr>
          <w:rFonts w:ascii="Times New Roman" w:hAnsi="Times New Roman" w:cs="Times New Roman"/>
          <w:sz w:val="24"/>
          <w:szCs w:val="24"/>
        </w:rPr>
        <w:t>Leppetrahvid ja viivised tasutakse 28 päeva jooksul vastava nõude saamisest arvates. Ostjal on õigus arvestada ostja poolt esitatud leppetrahvi nõuete summad ja kahjuhüvitiste summad maha müüjale tasumisele kuuluvast tasust.</w:t>
      </w:r>
    </w:p>
    <w:p w14:paraId="11BE1A4B" w14:textId="40F45F61" w:rsidR="002E41FE" w:rsidRPr="00B10B83" w:rsidRDefault="002E41FE" w:rsidP="00B10B83">
      <w:pPr>
        <w:pStyle w:val="Loendilik"/>
        <w:spacing w:after="0" w:line="240" w:lineRule="auto"/>
        <w:ind w:left="792"/>
        <w:contextualSpacing w:val="0"/>
        <w:jc w:val="both"/>
        <w:rPr>
          <w:rFonts w:ascii="Times New Roman" w:hAnsi="Times New Roman" w:cs="Times New Roman"/>
          <w:sz w:val="24"/>
          <w:szCs w:val="24"/>
        </w:rPr>
      </w:pPr>
    </w:p>
    <w:p w14:paraId="4A2E9287" w14:textId="77777777" w:rsidR="00F0490C" w:rsidRPr="00B10B83" w:rsidRDefault="2B61A9A3" w:rsidP="00B10B83">
      <w:pPr>
        <w:pStyle w:val="Loendilik"/>
        <w:numPr>
          <w:ilvl w:val="0"/>
          <w:numId w:val="1"/>
        </w:numPr>
        <w:spacing w:after="0" w:line="240" w:lineRule="auto"/>
        <w:contextualSpacing w:val="0"/>
        <w:jc w:val="both"/>
        <w:rPr>
          <w:rFonts w:ascii="Times New Roman" w:hAnsi="Times New Roman" w:cs="Times New Roman"/>
          <w:b/>
          <w:bCs/>
          <w:sz w:val="24"/>
          <w:szCs w:val="24"/>
        </w:rPr>
      </w:pPr>
      <w:r w:rsidRPr="00B10B83">
        <w:rPr>
          <w:rFonts w:ascii="Times New Roman" w:hAnsi="Times New Roman" w:cs="Times New Roman"/>
          <w:b/>
          <w:bCs/>
          <w:sz w:val="24"/>
          <w:szCs w:val="24"/>
        </w:rPr>
        <w:t>Lepingu lõpetamise alused</w:t>
      </w:r>
    </w:p>
    <w:p w14:paraId="77B82D91" w14:textId="77777777" w:rsidR="00F0490C" w:rsidRPr="00B10B83" w:rsidRDefault="00F0490C" w:rsidP="00B10B83">
      <w:pPr>
        <w:pStyle w:val="Loendilik"/>
        <w:spacing w:after="0" w:line="240" w:lineRule="auto"/>
        <w:ind w:left="360"/>
        <w:contextualSpacing w:val="0"/>
        <w:jc w:val="both"/>
        <w:rPr>
          <w:rFonts w:ascii="Times New Roman" w:hAnsi="Times New Roman" w:cs="Times New Roman"/>
          <w:sz w:val="24"/>
          <w:szCs w:val="24"/>
        </w:rPr>
      </w:pPr>
    </w:p>
    <w:p w14:paraId="6FB8FC6C" w14:textId="77777777" w:rsidR="001B2581" w:rsidRPr="00B10B83" w:rsidRDefault="2B61A9A3" w:rsidP="00B10B83">
      <w:pPr>
        <w:pStyle w:val="Loendilik"/>
        <w:numPr>
          <w:ilvl w:val="1"/>
          <w:numId w:val="1"/>
        </w:numPr>
        <w:spacing w:after="0" w:line="240" w:lineRule="auto"/>
        <w:ind w:left="851" w:hanging="494"/>
        <w:contextualSpacing w:val="0"/>
        <w:jc w:val="both"/>
        <w:rPr>
          <w:rFonts w:ascii="Times New Roman" w:hAnsi="Times New Roman" w:cs="Times New Roman"/>
          <w:sz w:val="24"/>
          <w:szCs w:val="24"/>
        </w:rPr>
      </w:pPr>
      <w:r w:rsidRPr="00B10B83">
        <w:rPr>
          <w:rFonts w:ascii="Times New Roman" w:hAnsi="Times New Roman" w:cs="Times New Roman"/>
          <w:sz w:val="24"/>
          <w:szCs w:val="24"/>
        </w:rPr>
        <w:t>Ostja annab lepingu(st) ülesütlemisel/taganemisel müüjale mõistliku tähtaja lepingu täitmiseks, mis ei või üldjuhul olla pikem kui 30 päeva. Lepingu täitmiseks antav tähtaeg ei vabasta poolt vastutusest kohustuse rikkumise eest.</w:t>
      </w:r>
    </w:p>
    <w:p w14:paraId="26B8B90A" w14:textId="3D6CBA33" w:rsidR="001B2581" w:rsidRPr="00B10B83" w:rsidRDefault="2B61A9A3" w:rsidP="00B10B83">
      <w:pPr>
        <w:pStyle w:val="Loendilik"/>
        <w:numPr>
          <w:ilvl w:val="1"/>
          <w:numId w:val="1"/>
        </w:numPr>
        <w:spacing w:after="0" w:line="240" w:lineRule="auto"/>
        <w:ind w:left="851" w:hanging="494"/>
        <w:contextualSpacing w:val="0"/>
        <w:jc w:val="both"/>
        <w:rPr>
          <w:rFonts w:ascii="Times New Roman" w:hAnsi="Times New Roman" w:cs="Times New Roman"/>
          <w:sz w:val="24"/>
          <w:szCs w:val="24"/>
        </w:rPr>
      </w:pPr>
      <w:r w:rsidRPr="00B10B83">
        <w:rPr>
          <w:rFonts w:ascii="Times New Roman" w:hAnsi="Times New Roman" w:cs="Times New Roman"/>
          <w:sz w:val="24"/>
          <w:szCs w:val="24"/>
        </w:rPr>
        <w:t>Ostja ei ole kohustatud lepingu(st) ülesütlemisel/taganemisel andma tähtaega lepingu täitmiseks olulise lepingurikkumise korral. Sel juhul ostja esitab müüjale kirjaliku lepingu ülesütlemis-/taganemisavalduse mõistliku aja jooksul olulisest lepingurikkumisest teadasaamisest arvates. Lepingu(st) ülesütlemine/taganemine loetakse toimunuks, kui müüja on saanud ülesütlemis-/taganemisavalduse kätte.</w:t>
      </w:r>
    </w:p>
    <w:p w14:paraId="179F8D93" w14:textId="42B70EE6" w:rsidR="001B2581" w:rsidRPr="00B10B83" w:rsidRDefault="2B61A9A3" w:rsidP="00B10B83">
      <w:pPr>
        <w:pStyle w:val="Loendilik"/>
        <w:numPr>
          <w:ilvl w:val="1"/>
          <w:numId w:val="1"/>
        </w:numPr>
        <w:spacing w:after="0" w:line="240" w:lineRule="auto"/>
        <w:ind w:left="851" w:hanging="494"/>
        <w:contextualSpacing w:val="0"/>
        <w:jc w:val="both"/>
        <w:rPr>
          <w:rFonts w:ascii="Times New Roman" w:hAnsi="Times New Roman" w:cs="Times New Roman"/>
          <w:sz w:val="24"/>
          <w:szCs w:val="24"/>
        </w:rPr>
      </w:pPr>
      <w:r w:rsidRPr="00B10B83">
        <w:rPr>
          <w:rFonts w:ascii="Times New Roman" w:hAnsi="Times New Roman" w:cs="Times New Roman"/>
          <w:sz w:val="24"/>
          <w:szCs w:val="24"/>
        </w:rPr>
        <w:t>Lepingu täitmiseks antud täiendava tähtaja möödumisel ostja võib esitada müüjale kirjaliku lepingu(st) ülesütlemis-/</w:t>
      </w:r>
      <w:r w:rsidR="007376C8" w:rsidRPr="00B10B83">
        <w:rPr>
          <w:rFonts w:ascii="Times New Roman" w:hAnsi="Times New Roman" w:cs="Times New Roman"/>
          <w:sz w:val="24"/>
          <w:szCs w:val="24"/>
        </w:rPr>
        <w:t xml:space="preserve"> </w:t>
      </w:r>
      <w:r w:rsidRPr="00B10B83">
        <w:rPr>
          <w:rFonts w:ascii="Times New Roman" w:hAnsi="Times New Roman" w:cs="Times New Roman"/>
          <w:sz w:val="24"/>
          <w:szCs w:val="24"/>
        </w:rPr>
        <w:t xml:space="preserve">või taganemisavalduse. Lepingu(st) ülesütlemine või taganemine loetakse toimunuks </w:t>
      </w:r>
      <w:r w:rsidR="007272D7" w:rsidRPr="00B10B83">
        <w:rPr>
          <w:rFonts w:ascii="Times New Roman" w:hAnsi="Times New Roman" w:cs="Times New Roman"/>
          <w:sz w:val="24"/>
          <w:szCs w:val="24"/>
        </w:rPr>
        <w:t xml:space="preserve">müüja </w:t>
      </w:r>
      <w:r w:rsidRPr="00B10B83">
        <w:rPr>
          <w:rFonts w:ascii="Times New Roman" w:hAnsi="Times New Roman" w:cs="Times New Roman"/>
          <w:sz w:val="24"/>
          <w:szCs w:val="24"/>
        </w:rPr>
        <w:t xml:space="preserve">poolt ülesütlemis-/taganemisavalduse kättesaamisest arvates. Lepingu(st) ülesütlemis-/taganemisavaldust ei ole vaja esitada, kui täiendava tähtaja andmisel on ostja eelnevalt kirjalikult selgitanud, et tähtaja jooksul lepingujärgse kohustuse täitmata jätmisel ütleb ostja lepingu üles / taganeb </w:t>
      </w:r>
      <w:r w:rsidRPr="00B10B83">
        <w:rPr>
          <w:rFonts w:ascii="Times New Roman" w:hAnsi="Times New Roman" w:cs="Times New Roman"/>
          <w:sz w:val="24"/>
          <w:szCs w:val="24"/>
        </w:rPr>
        <w:lastRenderedPageBreak/>
        <w:t>ostja lepingust. Sel juhul lõpeb leping ostja poolt lepingu täitmiseks määratud tähtaja möödumisel ja tingimusel, et müüja ei ole pakkunud ostjale kohast täitmist.</w:t>
      </w:r>
    </w:p>
    <w:p w14:paraId="5F070B2E" w14:textId="03C35723" w:rsidR="001B2581" w:rsidRPr="00B10B83" w:rsidRDefault="2B61A9A3" w:rsidP="00B10B83">
      <w:pPr>
        <w:pStyle w:val="Loendilik"/>
        <w:numPr>
          <w:ilvl w:val="1"/>
          <w:numId w:val="1"/>
        </w:numPr>
        <w:spacing w:after="0" w:line="240" w:lineRule="auto"/>
        <w:ind w:left="851" w:hanging="494"/>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Poolel on õigus leping täiendava tähtajata üles öelda või lepingust taganeda, kui teine pool on lepingust tulenevaid kohustusi oluliselt rikkunud (oluline lepingurikkumine). Oluliste lepingurikkumistega on </w:t>
      </w:r>
      <w:r w:rsidR="00B37439" w:rsidRPr="00B10B83">
        <w:rPr>
          <w:rFonts w:ascii="Times New Roman" w:hAnsi="Times New Roman" w:cs="Times New Roman"/>
          <w:sz w:val="24"/>
          <w:szCs w:val="24"/>
        </w:rPr>
        <w:t>mh</w:t>
      </w:r>
      <w:r w:rsidRPr="00B10B83">
        <w:rPr>
          <w:rFonts w:ascii="Times New Roman" w:hAnsi="Times New Roman" w:cs="Times New Roman"/>
          <w:sz w:val="24"/>
          <w:szCs w:val="24"/>
        </w:rPr>
        <w:t xml:space="preserve"> tegemist juhul, kui:</w:t>
      </w:r>
    </w:p>
    <w:p w14:paraId="2C44C831" w14:textId="77777777" w:rsidR="001B2581" w:rsidRPr="00B10B83" w:rsidRDefault="2B61A9A3" w:rsidP="00B10B83">
      <w:pPr>
        <w:pStyle w:val="Loendilik"/>
        <w:numPr>
          <w:ilvl w:val="2"/>
          <w:numId w:val="1"/>
        </w:numPr>
        <w:spacing w:after="0" w:line="240" w:lineRule="auto"/>
        <w:ind w:left="1560" w:hanging="709"/>
        <w:contextualSpacing w:val="0"/>
        <w:jc w:val="both"/>
        <w:rPr>
          <w:rFonts w:ascii="Times New Roman" w:hAnsi="Times New Roman" w:cs="Times New Roman"/>
          <w:sz w:val="24"/>
          <w:szCs w:val="24"/>
        </w:rPr>
      </w:pPr>
      <w:r w:rsidRPr="00B10B83">
        <w:rPr>
          <w:rFonts w:ascii="Times New Roman" w:hAnsi="Times New Roman" w:cs="Times New Roman"/>
          <w:sz w:val="24"/>
          <w:szCs w:val="24"/>
        </w:rPr>
        <w:t>rikutakse lepingust tulenevaid kohustusi tahtlikult või raske hooletuse tõttu;</w:t>
      </w:r>
    </w:p>
    <w:p w14:paraId="65C0C987" w14:textId="77777777" w:rsidR="001B2581" w:rsidRPr="00B10B83" w:rsidRDefault="2B61A9A3" w:rsidP="00B10B83">
      <w:pPr>
        <w:pStyle w:val="Loendilik"/>
        <w:numPr>
          <w:ilvl w:val="2"/>
          <w:numId w:val="1"/>
        </w:numPr>
        <w:spacing w:after="0" w:line="240" w:lineRule="auto"/>
        <w:ind w:left="1560" w:hanging="709"/>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 on jätnud ostja antud täiendava tähtaja jooksul oma kohustused täitmata;</w:t>
      </w:r>
    </w:p>
    <w:p w14:paraId="3000360E" w14:textId="77777777" w:rsidR="001B2581" w:rsidRPr="00B10B83" w:rsidRDefault="2B61A9A3" w:rsidP="00B10B83">
      <w:pPr>
        <w:pStyle w:val="Loendilik"/>
        <w:numPr>
          <w:ilvl w:val="2"/>
          <w:numId w:val="1"/>
        </w:numPr>
        <w:spacing w:after="0" w:line="240" w:lineRule="auto"/>
        <w:ind w:left="1560" w:hanging="709"/>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 edastab ostjale teate täitmisest keeldumise kohta;</w:t>
      </w:r>
    </w:p>
    <w:p w14:paraId="13269426" w14:textId="77777777" w:rsidR="001B2581" w:rsidRPr="00B10B83" w:rsidRDefault="2B61A9A3" w:rsidP="00B10B83">
      <w:pPr>
        <w:pStyle w:val="Loendilik"/>
        <w:numPr>
          <w:ilvl w:val="2"/>
          <w:numId w:val="1"/>
        </w:numPr>
        <w:spacing w:after="0" w:line="240" w:lineRule="auto"/>
        <w:ind w:left="1560" w:hanging="709"/>
        <w:contextualSpacing w:val="0"/>
        <w:jc w:val="both"/>
        <w:rPr>
          <w:rFonts w:ascii="Times New Roman" w:hAnsi="Times New Roman" w:cs="Times New Roman"/>
          <w:sz w:val="24"/>
          <w:szCs w:val="24"/>
        </w:rPr>
      </w:pPr>
      <w:r w:rsidRPr="00B10B83">
        <w:rPr>
          <w:rFonts w:ascii="Times New Roman" w:hAnsi="Times New Roman" w:cs="Times New Roman"/>
          <w:sz w:val="24"/>
          <w:szCs w:val="24"/>
        </w:rPr>
        <w:t>esitatakse valeteavet või võltsitud andmeid;</w:t>
      </w:r>
    </w:p>
    <w:p w14:paraId="1FC21942" w14:textId="77777777" w:rsidR="001B2581" w:rsidRPr="00B10B83" w:rsidRDefault="2B61A9A3" w:rsidP="00B10B83">
      <w:pPr>
        <w:pStyle w:val="Loendilik"/>
        <w:numPr>
          <w:ilvl w:val="2"/>
          <w:numId w:val="1"/>
        </w:numPr>
        <w:spacing w:after="0" w:line="240" w:lineRule="auto"/>
        <w:ind w:left="1560" w:hanging="709"/>
        <w:contextualSpacing w:val="0"/>
        <w:jc w:val="both"/>
        <w:rPr>
          <w:rFonts w:ascii="Times New Roman" w:hAnsi="Times New Roman" w:cs="Times New Roman"/>
          <w:sz w:val="24"/>
          <w:szCs w:val="24"/>
        </w:rPr>
      </w:pPr>
      <w:r w:rsidRPr="00B10B83">
        <w:rPr>
          <w:rFonts w:ascii="Times New Roman" w:hAnsi="Times New Roman" w:cs="Times New Roman"/>
          <w:sz w:val="24"/>
          <w:szCs w:val="24"/>
        </w:rPr>
        <w:t>kohustuse rikkumine annab poolele mõistliku põhjuse eeldada, et teine pool ei täida kohustust ka edaspidi;</w:t>
      </w:r>
    </w:p>
    <w:p w14:paraId="744FB0F2" w14:textId="1E11ACC2" w:rsidR="001B2581" w:rsidRPr="00B10B83" w:rsidRDefault="2B61A9A3" w:rsidP="00B10B83">
      <w:pPr>
        <w:pStyle w:val="Loendilik"/>
        <w:numPr>
          <w:ilvl w:val="2"/>
          <w:numId w:val="1"/>
        </w:numPr>
        <w:spacing w:after="0" w:line="240" w:lineRule="auto"/>
        <w:ind w:left="1560" w:hanging="709"/>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müüjal esineb lepingu kehtivuse ajal seadusrikkumisi le</w:t>
      </w:r>
      <w:r w:rsidR="00027365" w:rsidRPr="00B10B83">
        <w:rPr>
          <w:rFonts w:ascii="Times New Roman" w:hAnsi="Times New Roman" w:cs="Times New Roman"/>
          <w:sz w:val="24"/>
          <w:szCs w:val="24"/>
        </w:rPr>
        <w:t>pingu esemeks oleva kauba müügi</w:t>
      </w:r>
      <w:r w:rsidR="00502977" w:rsidRPr="00B10B83">
        <w:rPr>
          <w:rFonts w:ascii="Times New Roman" w:hAnsi="Times New Roman" w:cs="Times New Roman"/>
          <w:sz w:val="24"/>
          <w:szCs w:val="24"/>
        </w:rPr>
        <w:t>ga</w:t>
      </w:r>
      <w:r w:rsidRPr="00B10B83">
        <w:rPr>
          <w:rFonts w:ascii="Times New Roman" w:hAnsi="Times New Roman" w:cs="Times New Roman"/>
          <w:sz w:val="24"/>
          <w:szCs w:val="24"/>
        </w:rPr>
        <w:t>;</w:t>
      </w:r>
    </w:p>
    <w:p w14:paraId="3044280E" w14:textId="77777777" w:rsidR="001B2581" w:rsidRPr="00B10B83" w:rsidRDefault="2B61A9A3" w:rsidP="00B10B83">
      <w:pPr>
        <w:pStyle w:val="Loendilik"/>
        <w:numPr>
          <w:ilvl w:val="2"/>
          <w:numId w:val="1"/>
        </w:numPr>
        <w:spacing w:after="0" w:line="240" w:lineRule="auto"/>
        <w:ind w:left="1560" w:hanging="709"/>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müüjal lõppevad lepingu täitmiseks vajalikud load ning müüja ei pikenda neid või lubade pikendamine ei ole võimalik;</w:t>
      </w:r>
    </w:p>
    <w:p w14:paraId="41C1698B" w14:textId="578CD5F5" w:rsidR="001B2581" w:rsidRPr="00B10B83" w:rsidRDefault="2B61A9A3" w:rsidP="00B10B83">
      <w:pPr>
        <w:pStyle w:val="Loendilik"/>
        <w:numPr>
          <w:ilvl w:val="2"/>
          <w:numId w:val="1"/>
        </w:numPr>
        <w:spacing w:after="0" w:line="240" w:lineRule="auto"/>
        <w:ind w:left="1560" w:hanging="709"/>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 on enam kui kolmel korral rikkunud lepingu</w:t>
      </w:r>
      <w:r w:rsidR="008A3B40" w:rsidRPr="00B10B83">
        <w:rPr>
          <w:rFonts w:ascii="Times New Roman" w:hAnsi="Times New Roman" w:cs="Times New Roman"/>
          <w:sz w:val="24"/>
          <w:szCs w:val="24"/>
        </w:rPr>
        <w:t xml:space="preserve"> </w:t>
      </w:r>
      <w:r w:rsidRPr="00B10B83">
        <w:rPr>
          <w:rFonts w:ascii="Times New Roman" w:hAnsi="Times New Roman" w:cs="Times New Roman"/>
          <w:sz w:val="24"/>
          <w:szCs w:val="24"/>
        </w:rPr>
        <w:t>tingimusi.</w:t>
      </w:r>
    </w:p>
    <w:p w14:paraId="33FAC5C6" w14:textId="50F8EA80" w:rsidR="001B2581" w:rsidRPr="00B10B83" w:rsidRDefault="2B61A9A3" w:rsidP="00B10B83">
      <w:pPr>
        <w:pStyle w:val="Loendilik"/>
        <w:numPr>
          <w:ilvl w:val="1"/>
          <w:numId w:val="1"/>
        </w:numPr>
        <w:spacing w:after="0" w:line="240" w:lineRule="auto"/>
        <w:ind w:left="851" w:hanging="494"/>
        <w:contextualSpacing w:val="0"/>
        <w:jc w:val="both"/>
        <w:rPr>
          <w:rFonts w:ascii="Times New Roman" w:hAnsi="Times New Roman" w:cs="Times New Roman"/>
          <w:sz w:val="24"/>
          <w:szCs w:val="24"/>
        </w:rPr>
      </w:pPr>
      <w:r w:rsidRPr="00B10B83">
        <w:rPr>
          <w:rFonts w:ascii="Times New Roman" w:hAnsi="Times New Roman" w:cs="Times New Roman"/>
          <w:sz w:val="24"/>
          <w:szCs w:val="24"/>
        </w:rPr>
        <w:t>Ostjal on õigus leping erakorraliselt üles öelda juhul, kui müüja suhtes on tehtud pankrotiotsus või on algatatud likvideerimisprotsess.</w:t>
      </w:r>
    </w:p>
    <w:p w14:paraId="36821353" w14:textId="77777777" w:rsidR="001B2581" w:rsidRPr="00B10B83" w:rsidRDefault="2B61A9A3" w:rsidP="00B10B83">
      <w:pPr>
        <w:pStyle w:val="Loendilik"/>
        <w:numPr>
          <w:ilvl w:val="1"/>
          <w:numId w:val="1"/>
        </w:numPr>
        <w:spacing w:after="0" w:line="240" w:lineRule="auto"/>
        <w:ind w:left="851" w:hanging="494"/>
        <w:contextualSpacing w:val="0"/>
        <w:jc w:val="both"/>
        <w:rPr>
          <w:rFonts w:ascii="Times New Roman" w:hAnsi="Times New Roman" w:cs="Times New Roman"/>
          <w:sz w:val="24"/>
          <w:szCs w:val="24"/>
        </w:rPr>
      </w:pPr>
      <w:r w:rsidRPr="00B10B83">
        <w:rPr>
          <w:rFonts w:ascii="Times New Roman" w:hAnsi="Times New Roman" w:cs="Times New Roman"/>
          <w:sz w:val="24"/>
          <w:szCs w:val="24"/>
        </w:rPr>
        <w:t>Ostjal on õigus leping igal ajal üles öelda, teatades sellest müüjale vähemalt 30 kalendripäeva ette.</w:t>
      </w:r>
    </w:p>
    <w:p w14:paraId="31E7B24F" w14:textId="09446615" w:rsidR="00A85B75" w:rsidRPr="00B10B83" w:rsidRDefault="00A85B75" w:rsidP="00B10B83">
      <w:pPr>
        <w:pStyle w:val="Loendilik"/>
        <w:numPr>
          <w:ilvl w:val="1"/>
          <w:numId w:val="1"/>
        </w:numPr>
        <w:spacing w:after="0" w:line="240" w:lineRule="auto"/>
        <w:ind w:left="709" w:hanging="425"/>
        <w:contextualSpacing w:val="0"/>
        <w:jc w:val="both"/>
        <w:rPr>
          <w:rFonts w:ascii="Times New Roman" w:hAnsi="Times New Roman" w:cs="Times New Roman"/>
          <w:sz w:val="24"/>
          <w:szCs w:val="24"/>
        </w:rPr>
      </w:pPr>
      <w:bookmarkStart w:id="14" w:name="_Toc102"/>
      <w:r w:rsidRPr="00B10B83">
        <w:rPr>
          <w:rFonts w:ascii="Times New Roman" w:hAnsi="Times New Roman" w:cs="Times New Roman"/>
          <w:sz w:val="24"/>
          <w:szCs w:val="24"/>
        </w:rPr>
        <w:t>Ülesütlemisel ei ole pooled kohustatud lepingut täitma. Pooled on lepingu ülesütlemisel või taganemisel kohustatud tagastama teineteisele lepingu lõpetamisele järgneva aja kohta juba ette üleantu võlaõigusseaduses sätestatud korras.</w:t>
      </w:r>
      <w:bookmarkEnd w:id="14"/>
    </w:p>
    <w:p w14:paraId="24A74366" w14:textId="77777777" w:rsidR="00807462" w:rsidRPr="00B10B83" w:rsidRDefault="00807462" w:rsidP="00B10B83">
      <w:pPr>
        <w:pStyle w:val="Loendilik"/>
        <w:spacing w:after="0" w:line="240" w:lineRule="auto"/>
        <w:ind w:left="792"/>
        <w:contextualSpacing w:val="0"/>
        <w:jc w:val="both"/>
        <w:rPr>
          <w:rFonts w:ascii="Times New Roman" w:hAnsi="Times New Roman" w:cs="Times New Roman"/>
          <w:sz w:val="24"/>
          <w:szCs w:val="24"/>
        </w:rPr>
      </w:pPr>
    </w:p>
    <w:p w14:paraId="712A2C1E" w14:textId="77777777" w:rsidR="001B2581" w:rsidRPr="00B10B83" w:rsidRDefault="2B61A9A3" w:rsidP="00B10B83">
      <w:pPr>
        <w:pStyle w:val="Loendilik"/>
        <w:numPr>
          <w:ilvl w:val="0"/>
          <w:numId w:val="1"/>
        </w:numPr>
        <w:spacing w:after="0" w:line="240" w:lineRule="auto"/>
        <w:contextualSpacing w:val="0"/>
        <w:jc w:val="both"/>
        <w:rPr>
          <w:rFonts w:ascii="Times New Roman" w:hAnsi="Times New Roman" w:cs="Times New Roman"/>
          <w:b/>
          <w:bCs/>
          <w:sz w:val="24"/>
          <w:szCs w:val="24"/>
        </w:rPr>
      </w:pPr>
      <w:r w:rsidRPr="00B10B83">
        <w:rPr>
          <w:rFonts w:ascii="Times New Roman" w:hAnsi="Times New Roman" w:cs="Times New Roman"/>
          <w:b/>
          <w:bCs/>
          <w:sz w:val="24"/>
          <w:szCs w:val="24"/>
        </w:rPr>
        <w:t>Kontaktisikud</w:t>
      </w:r>
    </w:p>
    <w:p w14:paraId="79EB758E" w14:textId="77777777" w:rsidR="001B2581" w:rsidRPr="00B10B83" w:rsidRDefault="001B2581" w:rsidP="00B10B83">
      <w:pPr>
        <w:pStyle w:val="Loendilik"/>
        <w:spacing w:after="0" w:line="240" w:lineRule="auto"/>
        <w:ind w:left="360"/>
        <w:contextualSpacing w:val="0"/>
        <w:jc w:val="both"/>
        <w:rPr>
          <w:rFonts w:ascii="Times New Roman" w:hAnsi="Times New Roman" w:cs="Times New Roman"/>
          <w:sz w:val="24"/>
          <w:szCs w:val="24"/>
        </w:rPr>
      </w:pPr>
    </w:p>
    <w:p w14:paraId="63A8AA53" w14:textId="155F4709" w:rsidR="00FF79B9" w:rsidRPr="00B10B83" w:rsidRDefault="2B61A9A3" w:rsidP="00B10B83">
      <w:pPr>
        <w:pStyle w:val="Loendilik"/>
        <w:numPr>
          <w:ilvl w:val="1"/>
          <w:numId w:val="1"/>
        </w:numPr>
        <w:spacing w:after="0" w:line="240" w:lineRule="auto"/>
        <w:ind w:left="851" w:hanging="567"/>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Ostja kontaktisik </w:t>
      </w:r>
      <w:r w:rsidR="00502977" w:rsidRPr="00B10B83">
        <w:rPr>
          <w:rFonts w:ascii="Times New Roman" w:hAnsi="Times New Roman" w:cs="Times New Roman"/>
          <w:sz w:val="24"/>
          <w:szCs w:val="24"/>
        </w:rPr>
        <w:t>on __________________.</w:t>
      </w:r>
    </w:p>
    <w:p w14:paraId="589B0DDD" w14:textId="108885CD" w:rsidR="00FF79B9" w:rsidRPr="00B10B83" w:rsidRDefault="2B61A9A3" w:rsidP="00B10B83">
      <w:pPr>
        <w:pStyle w:val="Loendilik"/>
        <w:numPr>
          <w:ilvl w:val="1"/>
          <w:numId w:val="1"/>
        </w:numPr>
        <w:spacing w:after="0" w:line="240" w:lineRule="auto"/>
        <w:ind w:left="851" w:hanging="567"/>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 kontaktisik on __________________.</w:t>
      </w:r>
    </w:p>
    <w:p w14:paraId="4F6FBDB6" w14:textId="77777777" w:rsidR="00FF79B9" w:rsidRPr="00B10B83" w:rsidRDefault="2B61A9A3" w:rsidP="00B10B83">
      <w:pPr>
        <w:pStyle w:val="Loendilik"/>
        <w:numPr>
          <w:ilvl w:val="1"/>
          <w:numId w:val="1"/>
        </w:numPr>
        <w:spacing w:after="0" w:line="240" w:lineRule="auto"/>
        <w:ind w:left="851" w:hanging="567"/>
        <w:contextualSpacing w:val="0"/>
        <w:jc w:val="both"/>
        <w:rPr>
          <w:rFonts w:ascii="Times New Roman" w:hAnsi="Times New Roman" w:cs="Times New Roman"/>
          <w:sz w:val="24"/>
          <w:szCs w:val="24"/>
        </w:rPr>
      </w:pPr>
      <w:r w:rsidRPr="00B10B83">
        <w:rPr>
          <w:rFonts w:ascii="Times New Roman" w:hAnsi="Times New Roman" w:cs="Times New Roman"/>
          <w:sz w:val="24"/>
          <w:szCs w:val="24"/>
        </w:rPr>
        <w:t>Kõik teated, millel ei ole õiguslikku tagajärge, esitatakse e-posti teel ning peavad olema adresseeritud lepingu kontaktisikutele juhul, kui lepingus ei ole teisiti kokku lepitud.</w:t>
      </w:r>
    </w:p>
    <w:p w14:paraId="0CCDD493" w14:textId="77777777" w:rsidR="001B2581" w:rsidRPr="00B10B83" w:rsidRDefault="2B61A9A3" w:rsidP="00B10B83">
      <w:pPr>
        <w:pStyle w:val="Loendilik"/>
        <w:numPr>
          <w:ilvl w:val="1"/>
          <w:numId w:val="1"/>
        </w:numPr>
        <w:spacing w:after="0" w:line="240" w:lineRule="auto"/>
        <w:ind w:left="851" w:hanging="567"/>
        <w:contextualSpacing w:val="0"/>
        <w:jc w:val="both"/>
        <w:rPr>
          <w:rFonts w:ascii="Times New Roman" w:hAnsi="Times New Roman" w:cs="Times New Roman"/>
          <w:sz w:val="24"/>
          <w:szCs w:val="24"/>
        </w:rPr>
      </w:pPr>
      <w:r w:rsidRPr="00B10B83">
        <w:rPr>
          <w:rFonts w:ascii="Times New Roman" w:hAnsi="Times New Roman" w:cs="Times New Roman"/>
          <w:sz w:val="24"/>
          <w:szCs w:val="24"/>
        </w:rPr>
        <w:t>Pool teavitab teist poolt kontaktisiku või muude andmete muutumisest viivitamata e-posti teel. Seda teadet ei loeta lepingu muudatuseks.</w:t>
      </w:r>
    </w:p>
    <w:p w14:paraId="4F60BCA1" w14:textId="77777777" w:rsidR="00E53F1A" w:rsidRPr="00B10B83" w:rsidRDefault="00E53F1A" w:rsidP="00B10B83">
      <w:pPr>
        <w:pStyle w:val="Loendilik"/>
        <w:spacing w:after="0" w:line="240" w:lineRule="auto"/>
        <w:ind w:left="792" w:firstLine="59"/>
        <w:contextualSpacing w:val="0"/>
        <w:jc w:val="both"/>
        <w:rPr>
          <w:rFonts w:ascii="Times New Roman" w:hAnsi="Times New Roman" w:cs="Times New Roman"/>
          <w:sz w:val="24"/>
          <w:szCs w:val="24"/>
        </w:rPr>
      </w:pPr>
    </w:p>
    <w:p w14:paraId="4D31534A" w14:textId="77777777" w:rsidR="00E53F1A" w:rsidRPr="00B10B83" w:rsidRDefault="2B61A9A3" w:rsidP="00B10B83">
      <w:pPr>
        <w:pStyle w:val="Loendilik"/>
        <w:numPr>
          <w:ilvl w:val="0"/>
          <w:numId w:val="1"/>
        </w:numPr>
        <w:spacing w:after="0" w:line="240" w:lineRule="auto"/>
        <w:contextualSpacing w:val="0"/>
        <w:jc w:val="both"/>
        <w:rPr>
          <w:rFonts w:ascii="Times New Roman" w:hAnsi="Times New Roman" w:cs="Times New Roman"/>
          <w:b/>
          <w:bCs/>
          <w:sz w:val="24"/>
          <w:szCs w:val="24"/>
        </w:rPr>
      </w:pPr>
      <w:r w:rsidRPr="00B10B83">
        <w:rPr>
          <w:rFonts w:ascii="Times New Roman" w:hAnsi="Times New Roman" w:cs="Times New Roman"/>
          <w:b/>
          <w:bCs/>
          <w:sz w:val="24"/>
          <w:szCs w:val="24"/>
        </w:rPr>
        <w:t>Lõppsätted</w:t>
      </w:r>
    </w:p>
    <w:p w14:paraId="78551FD0" w14:textId="77777777" w:rsidR="00E53F1A" w:rsidRPr="00B10B83" w:rsidRDefault="00E53F1A" w:rsidP="00B10B83">
      <w:pPr>
        <w:pStyle w:val="Loendilik"/>
        <w:spacing w:after="0" w:line="240" w:lineRule="auto"/>
        <w:ind w:left="360"/>
        <w:contextualSpacing w:val="0"/>
        <w:jc w:val="both"/>
        <w:rPr>
          <w:rFonts w:ascii="Times New Roman" w:hAnsi="Times New Roman" w:cs="Times New Roman"/>
          <w:sz w:val="24"/>
          <w:szCs w:val="24"/>
        </w:rPr>
      </w:pPr>
    </w:p>
    <w:p w14:paraId="74B257E9" w14:textId="25F7586E" w:rsidR="00E53F1A" w:rsidRPr="00B10B83" w:rsidRDefault="2B61A9A3" w:rsidP="00B10B83">
      <w:pPr>
        <w:pStyle w:val="Loendilik"/>
        <w:numPr>
          <w:ilvl w:val="1"/>
          <w:numId w:val="1"/>
        </w:numPr>
        <w:spacing w:after="0" w:line="240" w:lineRule="auto"/>
        <w:ind w:left="851" w:hanging="567"/>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Leping jõustub, kui </w:t>
      </w:r>
      <w:r w:rsidR="00502977" w:rsidRPr="00B10B83">
        <w:rPr>
          <w:rFonts w:ascii="Times New Roman" w:hAnsi="Times New Roman" w:cs="Times New Roman"/>
          <w:sz w:val="24"/>
          <w:szCs w:val="24"/>
        </w:rPr>
        <w:t>pooled</w:t>
      </w:r>
      <w:r w:rsidRPr="00B10B83">
        <w:rPr>
          <w:rFonts w:ascii="Times New Roman" w:hAnsi="Times New Roman" w:cs="Times New Roman"/>
          <w:sz w:val="24"/>
          <w:szCs w:val="24"/>
        </w:rPr>
        <w:t xml:space="preserve"> on selle allkirjastanud.</w:t>
      </w:r>
    </w:p>
    <w:p w14:paraId="55C146AD" w14:textId="236C996D" w:rsidR="00166888" w:rsidRPr="00B10B83" w:rsidRDefault="2B61A9A3" w:rsidP="00B10B83">
      <w:pPr>
        <w:pStyle w:val="Loendilik"/>
        <w:numPr>
          <w:ilvl w:val="1"/>
          <w:numId w:val="1"/>
        </w:numPr>
        <w:spacing w:after="0" w:line="240" w:lineRule="auto"/>
        <w:ind w:left="851" w:hanging="567"/>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Lepingu tähtaeg on </w:t>
      </w:r>
      <w:r w:rsidR="00502977" w:rsidRPr="00B10B83">
        <w:rPr>
          <w:rFonts w:ascii="Times New Roman" w:hAnsi="Times New Roman" w:cs="Times New Roman"/>
          <w:sz w:val="24"/>
          <w:szCs w:val="24"/>
        </w:rPr>
        <w:t>24</w:t>
      </w:r>
      <w:r w:rsidRPr="00B10B83">
        <w:rPr>
          <w:rFonts w:ascii="Times New Roman" w:hAnsi="Times New Roman" w:cs="Times New Roman"/>
          <w:sz w:val="24"/>
          <w:szCs w:val="24"/>
        </w:rPr>
        <w:t xml:space="preserve"> kuud või kuni eeldatava maksimaalse maksumuse </w:t>
      </w:r>
      <w:r w:rsidR="00161965" w:rsidRPr="00B10B83">
        <w:rPr>
          <w:rFonts w:ascii="Times New Roman" w:hAnsi="Times New Roman" w:cs="Times New Roman"/>
          <w:sz w:val="24"/>
          <w:szCs w:val="24"/>
        </w:rPr>
        <w:t>täitumiseni, sõltuvalt sellest kumb tingimus saabub varem</w:t>
      </w:r>
      <w:r w:rsidRPr="00B10B83">
        <w:rPr>
          <w:rFonts w:ascii="Times New Roman" w:hAnsi="Times New Roman" w:cs="Times New Roman"/>
          <w:sz w:val="24"/>
          <w:szCs w:val="24"/>
        </w:rPr>
        <w:t xml:space="preserve">. </w:t>
      </w:r>
    </w:p>
    <w:p w14:paraId="6E62AB4F" w14:textId="443AC3FA" w:rsidR="00E53F1A" w:rsidRPr="00B10B83" w:rsidRDefault="2B61A9A3" w:rsidP="00B10B83">
      <w:pPr>
        <w:pStyle w:val="Loendilik"/>
        <w:numPr>
          <w:ilvl w:val="1"/>
          <w:numId w:val="1"/>
        </w:numPr>
        <w:spacing w:after="0" w:line="240" w:lineRule="auto"/>
        <w:ind w:left="851" w:hanging="567"/>
        <w:contextualSpacing w:val="0"/>
        <w:jc w:val="both"/>
        <w:rPr>
          <w:rFonts w:ascii="Times New Roman" w:hAnsi="Times New Roman" w:cs="Times New Roman"/>
          <w:sz w:val="24"/>
          <w:szCs w:val="24"/>
        </w:rPr>
      </w:pPr>
      <w:r w:rsidRPr="00B10B83">
        <w:rPr>
          <w:rFonts w:ascii="Times New Roman" w:hAnsi="Times New Roman" w:cs="Times New Roman"/>
          <w:sz w:val="24"/>
          <w:szCs w:val="24"/>
        </w:rPr>
        <w:t>Lepingu täitmise keel on eesti keel, kui pooled</w:t>
      </w:r>
      <w:r w:rsidR="00CE6DC2" w:rsidRPr="00B10B83">
        <w:rPr>
          <w:rFonts w:ascii="Times New Roman" w:hAnsi="Times New Roman" w:cs="Times New Roman"/>
          <w:sz w:val="24"/>
          <w:szCs w:val="24"/>
        </w:rPr>
        <w:t xml:space="preserve"> ei ole teisiti kokku leppinud.</w:t>
      </w:r>
    </w:p>
    <w:p w14:paraId="5A52EB56" w14:textId="77777777" w:rsidR="00E53F1A" w:rsidRPr="00B10B83" w:rsidRDefault="2B61A9A3" w:rsidP="00B10B83">
      <w:pPr>
        <w:pStyle w:val="Loendilik"/>
        <w:numPr>
          <w:ilvl w:val="1"/>
          <w:numId w:val="1"/>
        </w:numPr>
        <w:spacing w:after="0" w:line="240" w:lineRule="auto"/>
        <w:ind w:left="851" w:hanging="567"/>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Lepingu täitmisel ja lepingust tulenevate vaidluste korral lähtutakse Eesti Vabariigi õigusaktidest, kui pooled ei ole teisiti kokku leppinud. </w:t>
      </w:r>
    </w:p>
    <w:p w14:paraId="3A1B22FA" w14:textId="08621BAD" w:rsidR="00E53F1A" w:rsidRPr="00B10B83" w:rsidRDefault="2B61A9A3" w:rsidP="00B10B83">
      <w:pPr>
        <w:pStyle w:val="Loendilik"/>
        <w:numPr>
          <w:ilvl w:val="1"/>
          <w:numId w:val="1"/>
        </w:numPr>
        <w:spacing w:after="0" w:line="240" w:lineRule="auto"/>
        <w:ind w:left="851" w:hanging="567"/>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Pooled on kokku leppinud võtta tarvitusele kõik abinõud omavaheliste erimeelsuste lahendamiseks läbirääkimiste teel. Kokkuleppele mittejõudmisel lahendatakse vaidlus vastavalt Eesti Vabariigi õigusele Harju Maakohtus, v.a juhul, kui pooled on teisiti kokku leppinud. </w:t>
      </w:r>
    </w:p>
    <w:p w14:paraId="3E199767" w14:textId="77777777" w:rsidR="00E53F1A" w:rsidRPr="00B10B83" w:rsidRDefault="2B61A9A3" w:rsidP="00B10B83">
      <w:pPr>
        <w:pStyle w:val="Loendilik"/>
        <w:numPr>
          <w:ilvl w:val="1"/>
          <w:numId w:val="1"/>
        </w:numPr>
        <w:spacing w:after="0" w:line="240" w:lineRule="auto"/>
        <w:ind w:left="851" w:hanging="567"/>
        <w:contextualSpacing w:val="0"/>
        <w:jc w:val="both"/>
        <w:rPr>
          <w:rFonts w:ascii="Times New Roman" w:hAnsi="Times New Roman" w:cs="Times New Roman"/>
          <w:sz w:val="24"/>
          <w:szCs w:val="24"/>
        </w:rPr>
      </w:pPr>
      <w:r w:rsidRPr="00B10B83">
        <w:rPr>
          <w:rFonts w:ascii="Times New Roman" w:hAnsi="Times New Roman" w:cs="Times New Roman"/>
          <w:sz w:val="24"/>
          <w:szCs w:val="24"/>
        </w:rPr>
        <w:t>Lepingu üksiku sätte kehtetus ei too kaasa kogu lepingu või lepingu teiste sätete kehtetust.</w:t>
      </w:r>
    </w:p>
    <w:p w14:paraId="76D2284D" w14:textId="77777777" w:rsidR="00E53F1A" w:rsidRPr="00B10B83" w:rsidRDefault="2B61A9A3" w:rsidP="00B10B83">
      <w:pPr>
        <w:pStyle w:val="Loendilik"/>
        <w:numPr>
          <w:ilvl w:val="1"/>
          <w:numId w:val="1"/>
        </w:numPr>
        <w:spacing w:after="0" w:line="240" w:lineRule="auto"/>
        <w:ind w:left="851" w:hanging="567"/>
        <w:contextualSpacing w:val="0"/>
        <w:jc w:val="both"/>
        <w:rPr>
          <w:rFonts w:ascii="Times New Roman" w:hAnsi="Times New Roman" w:cs="Times New Roman"/>
          <w:sz w:val="24"/>
          <w:szCs w:val="24"/>
        </w:rPr>
      </w:pPr>
      <w:r w:rsidRPr="00B10B83">
        <w:rPr>
          <w:rFonts w:ascii="Times New Roman" w:hAnsi="Times New Roman" w:cs="Times New Roman"/>
          <w:sz w:val="24"/>
          <w:szCs w:val="24"/>
        </w:rPr>
        <w:t>Kumbki pool ei oma õigust oma lepingulisi õigusi ja kohustusi üle anda kolmandatele isikutele teise poole kirjaliku nõusolekuta.</w:t>
      </w:r>
    </w:p>
    <w:p w14:paraId="776102A9" w14:textId="77777777" w:rsidR="00E53F1A" w:rsidRPr="00B10B83" w:rsidRDefault="2B61A9A3" w:rsidP="00B10B83">
      <w:pPr>
        <w:pStyle w:val="Loendilik"/>
        <w:numPr>
          <w:ilvl w:val="1"/>
          <w:numId w:val="1"/>
        </w:numPr>
        <w:spacing w:after="0" w:line="240" w:lineRule="auto"/>
        <w:ind w:left="851" w:hanging="567"/>
        <w:contextualSpacing w:val="0"/>
        <w:jc w:val="both"/>
        <w:rPr>
          <w:rFonts w:ascii="Times New Roman" w:hAnsi="Times New Roman" w:cs="Times New Roman"/>
          <w:sz w:val="24"/>
          <w:szCs w:val="24"/>
        </w:rPr>
      </w:pPr>
      <w:r w:rsidRPr="00B10B83">
        <w:rPr>
          <w:rFonts w:ascii="Times New Roman" w:hAnsi="Times New Roman" w:cs="Times New Roman"/>
          <w:sz w:val="24"/>
          <w:szCs w:val="24"/>
        </w:rPr>
        <w:lastRenderedPageBreak/>
        <w:t>Sõlmitud lepingu muutmises võib kokku leppida riigihangete seaduses toodud alustel ja mahus.</w:t>
      </w:r>
    </w:p>
    <w:p w14:paraId="5FB014CA" w14:textId="77777777" w:rsidR="00E53F1A" w:rsidRPr="00B10B83" w:rsidRDefault="2B61A9A3" w:rsidP="00B10B83">
      <w:pPr>
        <w:pStyle w:val="Loendilik"/>
        <w:numPr>
          <w:ilvl w:val="1"/>
          <w:numId w:val="1"/>
        </w:numPr>
        <w:spacing w:after="0" w:line="240" w:lineRule="auto"/>
        <w:ind w:left="851" w:hanging="567"/>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Lepingu muudatused kehtivad juhul, kui need on vormistatud kirjalikult. Kirjaliku vorminõude mittejärgimisel on lepingu muudatused tühised. Kõik lepingu muudatused jõustuvad pärast nende allkirjastamist poolte poolt või poolte määratud tähtajal. </w:t>
      </w:r>
    </w:p>
    <w:p w14:paraId="011A6BEB" w14:textId="4E58B3FC" w:rsidR="00E53F1A" w:rsidRPr="00B10B83" w:rsidRDefault="2B61A9A3" w:rsidP="00B10B83">
      <w:pPr>
        <w:pStyle w:val="Loendilik"/>
        <w:numPr>
          <w:ilvl w:val="1"/>
          <w:numId w:val="1"/>
        </w:numPr>
        <w:spacing w:after="0" w:line="240" w:lineRule="auto"/>
        <w:ind w:left="851" w:hanging="567"/>
        <w:contextualSpacing w:val="0"/>
        <w:jc w:val="both"/>
        <w:rPr>
          <w:rFonts w:ascii="Times New Roman" w:hAnsi="Times New Roman" w:cs="Times New Roman"/>
          <w:sz w:val="24"/>
          <w:szCs w:val="24"/>
        </w:rPr>
      </w:pPr>
      <w:r w:rsidRPr="00B10B83">
        <w:rPr>
          <w:rFonts w:ascii="Times New Roman" w:hAnsi="Times New Roman" w:cs="Times New Roman"/>
          <w:sz w:val="24"/>
          <w:szCs w:val="24"/>
        </w:rPr>
        <w:t>Pooltevaheliste õiguslikku tähendust omavate teadete ja muu info edastamine peab toimuma kirjalikult või e-posti teel digitaalselt allkirjastatuna. Teatis loetakse kättesaaduks ka juhul, kui see on edastatud postiasutuse poolt tagasisaadetava väljastusteatega lepingus tähendatud asukohta ja teate posti panemisest on möödunud 5 päeva. E-posti teel teate saatmise korral loetakse teade kättesaaduks järgmisel tööpäeval.</w:t>
      </w:r>
    </w:p>
    <w:p w14:paraId="6DD29BD8" w14:textId="53E404CA" w:rsidR="0077308D" w:rsidRPr="00B10B83" w:rsidRDefault="2B61A9A3" w:rsidP="00B10B83">
      <w:pPr>
        <w:pStyle w:val="Loendilik"/>
        <w:numPr>
          <w:ilvl w:val="1"/>
          <w:numId w:val="1"/>
        </w:numPr>
        <w:spacing w:after="0" w:line="240" w:lineRule="auto"/>
        <w:ind w:left="851" w:hanging="567"/>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 </w:t>
      </w:r>
      <w:r w:rsidR="00502977" w:rsidRPr="00B10B83">
        <w:rPr>
          <w:rFonts w:ascii="Times New Roman" w:hAnsi="Times New Roman" w:cs="Times New Roman"/>
          <w:sz w:val="24"/>
          <w:szCs w:val="24"/>
        </w:rPr>
        <w:t>Leping on koostatud ühes eksemplaris ja allkirjastatud digitaalselt</w:t>
      </w:r>
      <w:r w:rsidR="0094298B" w:rsidRPr="00B10B83">
        <w:rPr>
          <w:rFonts w:ascii="Times New Roman" w:hAnsi="Times New Roman" w:cs="Times New Roman"/>
          <w:sz w:val="24"/>
          <w:szCs w:val="24"/>
        </w:rPr>
        <w:t>.</w:t>
      </w:r>
    </w:p>
    <w:p w14:paraId="59F07B66" w14:textId="77777777" w:rsidR="00053410" w:rsidRPr="00B10B83" w:rsidRDefault="00053410" w:rsidP="00B10B83">
      <w:pPr>
        <w:pStyle w:val="Loendilik"/>
        <w:spacing w:after="0" w:line="240" w:lineRule="auto"/>
        <w:ind w:left="851" w:hanging="567"/>
        <w:contextualSpacing w:val="0"/>
        <w:jc w:val="both"/>
        <w:rPr>
          <w:rFonts w:ascii="Times New Roman" w:hAnsi="Times New Roman" w:cs="Times New Roman"/>
          <w:sz w:val="24"/>
          <w:szCs w:val="24"/>
        </w:rPr>
      </w:pPr>
    </w:p>
    <w:p w14:paraId="754369E6" w14:textId="77777777" w:rsidR="00E53F1A" w:rsidRPr="00B10B83" w:rsidRDefault="2B61A9A3" w:rsidP="00B10B83">
      <w:pPr>
        <w:pStyle w:val="Loendilik"/>
        <w:numPr>
          <w:ilvl w:val="0"/>
          <w:numId w:val="1"/>
        </w:numPr>
        <w:spacing w:after="0" w:line="240" w:lineRule="auto"/>
        <w:contextualSpacing w:val="0"/>
        <w:jc w:val="both"/>
        <w:rPr>
          <w:rFonts w:ascii="Times New Roman" w:hAnsi="Times New Roman" w:cs="Times New Roman"/>
          <w:b/>
          <w:bCs/>
          <w:sz w:val="24"/>
          <w:szCs w:val="24"/>
        </w:rPr>
      </w:pPr>
      <w:r w:rsidRPr="00B10B83">
        <w:rPr>
          <w:rFonts w:ascii="Times New Roman" w:hAnsi="Times New Roman" w:cs="Times New Roman"/>
          <w:b/>
          <w:bCs/>
          <w:sz w:val="24"/>
          <w:szCs w:val="24"/>
        </w:rPr>
        <w:t>Lisad</w:t>
      </w:r>
    </w:p>
    <w:p w14:paraId="295788E7" w14:textId="601BC92A" w:rsidR="00F353E4" w:rsidRPr="00B10B83" w:rsidRDefault="00F353E4" w:rsidP="00B10B83">
      <w:pPr>
        <w:widowControl w:val="0"/>
        <w:numPr>
          <w:ilvl w:val="1"/>
          <w:numId w:val="1"/>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et-EE"/>
        </w:rPr>
      </w:pPr>
      <w:r w:rsidRPr="00B10B83">
        <w:rPr>
          <w:rFonts w:ascii="Times New Roman" w:eastAsia="Times New Roman" w:hAnsi="Times New Roman" w:cs="Times New Roman"/>
          <w:color w:val="000000"/>
          <w:sz w:val="24"/>
          <w:szCs w:val="24"/>
          <w:lang w:eastAsia="et-EE"/>
        </w:rPr>
        <w:t>Lisa 1 – Hinnakiri</w:t>
      </w:r>
    </w:p>
    <w:p w14:paraId="124192CB" w14:textId="77777777" w:rsidR="0076572F" w:rsidRPr="00B10B83" w:rsidRDefault="0076572F" w:rsidP="00B10B83">
      <w:pPr>
        <w:pStyle w:val="Loendilik"/>
        <w:spacing w:after="0" w:line="240" w:lineRule="auto"/>
        <w:ind w:left="360"/>
        <w:contextualSpacing w:val="0"/>
        <w:jc w:val="both"/>
        <w:rPr>
          <w:rFonts w:ascii="Times New Roman" w:hAnsi="Times New Roman" w:cs="Times New Roman"/>
          <w:b/>
          <w:bCs/>
          <w:sz w:val="24"/>
          <w:szCs w:val="24"/>
        </w:rPr>
      </w:pPr>
    </w:p>
    <w:p w14:paraId="36429424" w14:textId="77777777" w:rsidR="00E53F1A" w:rsidRPr="00B10B83" w:rsidRDefault="00E53F1A" w:rsidP="00B10B83">
      <w:pPr>
        <w:pStyle w:val="Loendilik"/>
        <w:spacing w:after="0" w:line="240" w:lineRule="auto"/>
        <w:ind w:left="360"/>
        <w:contextualSpacing w:val="0"/>
        <w:jc w:val="both"/>
        <w:rPr>
          <w:rFonts w:ascii="Times New Roman" w:hAnsi="Times New Roman" w:cs="Times New Roman"/>
          <w:sz w:val="24"/>
          <w:szCs w:val="24"/>
        </w:rPr>
      </w:pPr>
    </w:p>
    <w:p w14:paraId="1D68E4F4" w14:textId="77777777" w:rsidR="003E4E93" w:rsidRPr="00B10B83" w:rsidRDefault="003E4E93" w:rsidP="00B10B83">
      <w:pPr>
        <w:spacing w:after="0" w:line="240" w:lineRule="auto"/>
        <w:jc w:val="both"/>
        <w:rPr>
          <w:rFonts w:ascii="Times New Roman" w:hAnsi="Times New Roman" w:cs="Times New Roman"/>
          <w:b/>
          <w:bCs/>
          <w:sz w:val="24"/>
          <w:szCs w:val="24"/>
        </w:rPr>
      </w:pPr>
      <w:r w:rsidRPr="00B10B83">
        <w:rPr>
          <w:rFonts w:ascii="Times New Roman" w:hAnsi="Times New Roman" w:cs="Times New Roman"/>
          <w:b/>
          <w:bCs/>
          <w:sz w:val="24"/>
          <w:szCs w:val="24"/>
        </w:rPr>
        <w:t>Poolte andmed ja allkirjad</w:t>
      </w:r>
    </w:p>
    <w:p w14:paraId="5C243962" w14:textId="77777777" w:rsidR="003E4E93" w:rsidRPr="00B10B83" w:rsidRDefault="003E4E93" w:rsidP="00B10B83">
      <w:pPr>
        <w:spacing w:after="0" w:line="240" w:lineRule="auto"/>
        <w:jc w:val="both"/>
        <w:rPr>
          <w:rFonts w:ascii="Times New Roman" w:hAnsi="Times New Roman" w:cs="Times New Roman"/>
          <w:sz w:val="24"/>
          <w:szCs w:val="24"/>
        </w:rPr>
      </w:pPr>
    </w:p>
    <w:p w14:paraId="74BA4F26" w14:textId="77777777" w:rsidR="003E4E93" w:rsidRPr="00B10B83" w:rsidRDefault="003E4E93" w:rsidP="00B10B83">
      <w:pPr>
        <w:tabs>
          <w:tab w:val="left" w:pos="4253"/>
        </w:tabs>
        <w:spacing w:after="0" w:line="240" w:lineRule="auto"/>
        <w:jc w:val="both"/>
        <w:rPr>
          <w:rFonts w:ascii="Times New Roman" w:hAnsi="Times New Roman" w:cs="Times New Roman"/>
          <w:b/>
          <w:sz w:val="24"/>
          <w:szCs w:val="24"/>
        </w:rPr>
      </w:pPr>
      <w:r w:rsidRPr="00B10B83">
        <w:rPr>
          <w:rFonts w:ascii="Times New Roman" w:hAnsi="Times New Roman" w:cs="Times New Roman"/>
          <w:b/>
          <w:sz w:val="24"/>
          <w:szCs w:val="24"/>
        </w:rPr>
        <w:t xml:space="preserve">  Müüja</w:t>
      </w:r>
      <w:r w:rsidRPr="00B10B83">
        <w:rPr>
          <w:rFonts w:ascii="Times New Roman" w:hAnsi="Times New Roman" w:cs="Times New Roman"/>
          <w:b/>
          <w:sz w:val="24"/>
          <w:szCs w:val="24"/>
        </w:rPr>
        <w:tab/>
      </w:r>
      <w:r w:rsidRPr="00B10B83">
        <w:rPr>
          <w:rFonts w:ascii="Times New Roman" w:hAnsi="Times New Roman" w:cs="Times New Roman"/>
          <w:b/>
          <w:sz w:val="24"/>
          <w:szCs w:val="24"/>
        </w:rPr>
        <w:tab/>
        <w:t xml:space="preserve">    Ostja</w:t>
      </w:r>
    </w:p>
    <w:tbl>
      <w:tblPr>
        <w:tblStyle w:val="Kontuurtabel"/>
        <w:tblW w:w="8634" w:type="dxa"/>
        <w:tblLook w:val="04A0" w:firstRow="1" w:lastRow="0" w:firstColumn="1" w:lastColumn="0" w:noHBand="0" w:noVBand="1"/>
      </w:tblPr>
      <w:tblGrid>
        <w:gridCol w:w="4456"/>
        <w:gridCol w:w="4178"/>
      </w:tblGrid>
      <w:tr w:rsidR="003E4E93" w:rsidRPr="00B10B83" w14:paraId="413878E5" w14:textId="77777777" w:rsidTr="00443BB5">
        <w:tc>
          <w:tcPr>
            <w:tcW w:w="4317" w:type="dxa"/>
            <w:tcBorders>
              <w:top w:val="nil"/>
              <w:left w:val="nil"/>
              <w:bottom w:val="nil"/>
              <w:right w:val="nil"/>
            </w:tcBorders>
          </w:tcPr>
          <w:p w14:paraId="2A7B49E2" w14:textId="77777777" w:rsidR="003E4E93" w:rsidRPr="00B10B83" w:rsidRDefault="003E4E93" w:rsidP="00B10B83">
            <w:pPr>
              <w:rPr>
                <w:rFonts w:ascii="Times New Roman" w:hAnsi="Times New Roman"/>
                <w:b/>
                <w:sz w:val="24"/>
                <w:szCs w:val="24"/>
              </w:rPr>
            </w:pPr>
            <w:r w:rsidRPr="00B10B83">
              <w:rPr>
                <w:rFonts w:ascii="Times New Roman" w:hAnsi="Times New Roman"/>
                <w:sz w:val="24"/>
                <w:szCs w:val="24"/>
              </w:rPr>
              <w:fldChar w:fldCharType="begin"/>
            </w:r>
            <w:r w:rsidRPr="00B10B83">
              <w:rPr>
                <w:rFonts w:ascii="Times New Roman" w:hAnsi="Times New Roman"/>
                <w:sz w:val="24"/>
                <w:szCs w:val="24"/>
              </w:rPr>
              <w:instrText xml:space="preserve"> MACROBUTTON  AcceptAllChangesInDoc [Sisesta juriidilise isiku või FIE nimi] </w:instrText>
            </w:r>
            <w:r w:rsidRPr="00B10B83">
              <w:rPr>
                <w:rFonts w:ascii="Times New Roman" w:hAnsi="Times New Roman"/>
                <w:sz w:val="24"/>
                <w:szCs w:val="24"/>
              </w:rPr>
              <w:fldChar w:fldCharType="end"/>
            </w:r>
          </w:p>
        </w:tc>
        <w:tc>
          <w:tcPr>
            <w:tcW w:w="4317" w:type="dxa"/>
            <w:tcBorders>
              <w:top w:val="nil"/>
              <w:left w:val="nil"/>
              <w:bottom w:val="nil"/>
              <w:right w:val="nil"/>
            </w:tcBorders>
          </w:tcPr>
          <w:p w14:paraId="56CE3E4A" w14:textId="77777777" w:rsidR="003E4E93" w:rsidRPr="00B10B83" w:rsidRDefault="003E4E93" w:rsidP="00B10B83">
            <w:pPr>
              <w:rPr>
                <w:rFonts w:ascii="Times New Roman" w:hAnsi="Times New Roman"/>
                <w:b/>
                <w:sz w:val="24"/>
                <w:szCs w:val="24"/>
              </w:rPr>
            </w:pPr>
            <w:r w:rsidRPr="00B10B83">
              <w:rPr>
                <w:rFonts w:ascii="Times New Roman" w:hAnsi="Times New Roman"/>
                <w:sz w:val="24"/>
                <w:szCs w:val="24"/>
              </w:rPr>
              <w:t>Riigimetsa Majandamise Keskus</w:t>
            </w:r>
          </w:p>
        </w:tc>
      </w:tr>
      <w:tr w:rsidR="003E4E93" w:rsidRPr="00B10B83" w14:paraId="1F282B19" w14:textId="77777777" w:rsidTr="00443BB5">
        <w:tc>
          <w:tcPr>
            <w:tcW w:w="4317" w:type="dxa"/>
            <w:tcBorders>
              <w:top w:val="nil"/>
              <w:left w:val="nil"/>
              <w:bottom w:val="nil"/>
              <w:right w:val="nil"/>
            </w:tcBorders>
          </w:tcPr>
          <w:p w14:paraId="2E82C521" w14:textId="77777777" w:rsidR="003E4E93" w:rsidRPr="00B10B83" w:rsidRDefault="003E4E93" w:rsidP="00B10B83">
            <w:pPr>
              <w:rPr>
                <w:rFonts w:ascii="Times New Roman" w:hAnsi="Times New Roman"/>
                <w:b/>
                <w:sz w:val="24"/>
                <w:szCs w:val="24"/>
              </w:rPr>
            </w:pPr>
            <w:r w:rsidRPr="00B10B83">
              <w:rPr>
                <w:rFonts w:ascii="Times New Roman" w:hAnsi="Times New Roman"/>
                <w:sz w:val="24"/>
                <w:szCs w:val="24"/>
              </w:rPr>
              <w:t>Registrikood</w:t>
            </w:r>
            <w:r w:rsidRPr="00B10B83">
              <w:rPr>
                <w:rFonts w:ascii="Times New Roman" w:hAnsi="Times New Roman"/>
                <w:sz w:val="24"/>
                <w:szCs w:val="24"/>
              </w:rPr>
              <w:fldChar w:fldCharType="begin"/>
            </w:r>
            <w:r w:rsidRPr="00B10B83">
              <w:rPr>
                <w:rFonts w:ascii="Times New Roman" w:hAnsi="Times New Roman"/>
                <w:sz w:val="24"/>
                <w:szCs w:val="24"/>
              </w:rPr>
              <w:instrText xml:space="preserve"> MACROBUTTON  AcceptAllChangesInDoc [Sisesta isiku või registrikood] </w:instrText>
            </w:r>
            <w:r w:rsidRPr="00B10B83">
              <w:rPr>
                <w:rFonts w:ascii="Times New Roman" w:hAnsi="Times New Roman"/>
                <w:sz w:val="24"/>
                <w:szCs w:val="24"/>
              </w:rPr>
              <w:fldChar w:fldCharType="end"/>
            </w:r>
          </w:p>
        </w:tc>
        <w:tc>
          <w:tcPr>
            <w:tcW w:w="4317" w:type="dxa"/>
            <w:tcBorders>
              <w:top w:val="nil"/>
              <w:left w:val="nil"/>
              <w:bottom w:val="nil"/>
              <w:right w:val="nil"/>
            </w:tcBorders>
          </w:tcPr>
          <w:p w14:paraId="69D157F4" w14:textId="77777777" w:rsidR="003E4E93" w:rsidRPr="00B10B83" w:rsidRDefault="003E4E93" w:rsidP="00B10B83">
            <w:pPr>
              <w:rPr>
                <w:rFonts w:ascii="Times New Roman" w:hAnsi="Times New Roman"/>
                <w:b/>
                <w:sz w:val="24"/>
                <w:szCs w:val="24"/>
              </w:rPr>
            </w:pPr>
            <w:r w:rsidRPr="00B10B83">
              <w:rPr>
                <w:rFonts w:ascii="Times New Roman" w:hAnsi="Times New Roman"/>
                <w:sz w:val="24"/>
                <w:szCs w:val="24"/>
              </w:rPr>
              <w:t>Registrikood 70004459</w:t>
            </w:r>
            <w:r w:rsidRPr="00B10B83">
              <w:rPr>
                <w:rFonts w:ascii="Times New Roman" w:hAnsi="Times New Roman"/>
                <w:sz w:val="24"/>
                <w:szCs w:val="24"/>
              </w:rPr>
              <w:tab/>
            </w:r>
          </w:p>
        </w:tc>
      </w:tr>
      <w:tr w:rsidR="003E4E93" w:rsidRPr="00B10B83" w14:paraId="06908EFD" w14:textId="77777777" w:rsidTr="00443BB5">
        <w:tc>
          <w:tcPr>
            <w:tcW w:w="4317" w:type="dxa"/>
            <w:tcBorders>
              <w:top w:val="nil"/>
              <w:left w:val="nil"/>
              <w:bottom w:val="nil"/>
              <w:right w:val="nil"/>
            </w:tcBorders>
          </w:tcPr>
          <w:p w14:paraId="630A106F" w14:textId="77777777" w:rsidR="003E4E93" w:rsidRPr="00B10B83" w:rsidRDefault="003E4E93" w:rsidP="00B10B83">
            <w:pPr>
              <w:rPr>
                <w:rFonts w:ascii="Times New Roman" w:hAnsi="Times New Roman"/>
                <w:sz w:val="24"/>
                <w:szCs w:val="24"/>
              </w:rPr>
            </w:pPr>
            <w:r w:rsidRPr="00B10B83">
              <w:rPr>
                <w:rFonts w:ascii="Times New Roman" w:hAnsi="Times New Roman"/>
                <w:sz w:val="24"/>
                <w:szCs w:val="24"/>
              </w:rPr>
              <w:fldChar w:fldCharType="begin"/>
            </w:r>
            <w:r w:rsidRPr="00B10B83">
              <w:rPr>
                <w:rFonts w:ascii="Times New Roman" w:hAnsi="Times New Roman"/>
                <w:sz w:val="24"/>
                <w:szCs w:val="24"/>
              </w:rPr>
              <w:instrText>MACROBUTTON  AcceptAllChangesInDoc [Sisesta aadress]</w:instrText>
            </w:r>
            <w:r w:rsidRPr="00B10B83">
              <w:rPr>
                <w:rFonts w:ascii="Times New Roman" w:hAnsi="Times New Roman"/>
                <w:sz w:val="24"/>
                <w:szCs w:val="24"/>
              </w:rPr>
              <w:fldChar w:fldCharType="end"/>
            </w:r>
          </w:p>
          <w:p w14:paraId="14254E90" w14:textId="77777777" w:rsidR="003E4E93" w:rsidRPr="00B10B83" w:rsidRDefault="003E4E93" w:rsidP="00B10B83">
            <w:pPr>
              <w:rPr>
                <w:rFonts w:ascii="Times New Roman" w:hAnsi="Times New Roman"/>
                <w:b/>
                <w:sz w:val="24"/>
                <w:szCs w:val="24"/>
              </w:rPr>
            </w:pPr>
            <w:r w:rsidRPr="00B10B83">
              <w:rPr>
                <w:rFonts w:ascii="Times New Roman" w:hAnsi="Times New Roman"/>
                <w:sz w:val="24"/>
                <w:szCs w:val="24"/>
              </w:rPr>
              <w:t xml:space="preserve">Tel </w:t>
            </w:r>
            <w:r w:rsidRPr="00B10B83">
              <w:rPr>
                <w:rFonts w:ascii="Times New Roman" w:hAnsi="Times New Roman"/>
                <w:sz w:val="24"/>
                <w:szCs w:val="24"/>
              </w:rPr>
              <w:fldChar w:fldCharType="begin"/>
            </w:r>
            <w:r w:rsidRPr="00B10B83">
              <w:rPr>
                <w:rFonts w:ascii="Times New Roman" w:hAnsi="Times New Roman"/>
                <w:sz w:val="24"/>
                <w:szCs w:val="24"/>
              </w:rPr>
              <w:instrText xml:space="preserve"> MACROBUTTON  AcceptAllChangesInDoc [Sisesta number] </w:instrText>
            </w:r>
            <w:r w:rsidRPr="00B10B83">
              <w:rPr>
                <w:rFonts w:ascii="Times New Roman" w:hAnsi="Times New Roman"/>
                <w:sz w:val="24"/>
                <w:szCs w:val="24"/>
              </w:rPr>
              <w:fldChar w:fldCharType="end"/>
            </w:r>
          </w:p>
        </w:tc>
        <w:tc>
          <w:tcPr>
            <w:tcW w:w="4317" w:type="dxa"/>
            <w:tcBorders>
              <w:top w:val="nil"/>
              <w:left w:val="nil"/>
              <w:bottom w:val="nil"/>
              <w:right w:val="nil"/>
            </w:tcBorders>
          </w:tcPr>
          <w:p w14:paraId="7643B4CA" w14:textId="77777777" w:rsidR="003E4E93" w:rsidRPr="00B10B83" w:rsidRDefault="003E4E93" w:rsidP="00B10B83">
            <w:pPr>
              <w:rPr>
                <w:rFonts w:ascii="Times New Roman" w:hAnsi="Times New Roman"/>
                <w:sz w:val="24"/>
                <w:szCs w:val="24"/>
              </w:rPr>
            </w:pPr>
            <w:r w:rsidRPr="00B10B83">
              <w:rPr>
                <w:rFonts w:ascii="Times New Roman" w:hAnsi="Times New Roman"/>
                <w:sz w:val="24"/>
                <w:szCs w:val="24"/>
              </w:rPr>
              <w:t>Mõisa/3, Sagadi küla, Haljala vald</w:t>
            </w:r>
          </w:p>
          <w:p w14:paraId="1E7B985B" w14:textId="77777777" w:rsidR="003E4E93" w:rsidRPr="00B10B83" w:rsidRDefault="003E4E93" w:rsidP="00B10B83">
            <w:pPr>
              <w:rPr>
                <w:rFonts w:ascii="Times New Roman" w:hAnsi="Times New Roman"/>
                <w:b/>
                <w:sz w:val="24"/>
                <w:szCs w:val="24"/>
              </w:rPr>
            </w:pPr>
            <w:r w:rsidRPr="00B10B83">
              <w:rPr>
                <w:rFonts w:ascii="Times New Roman" w:hAnsi="Times New Roman"/>
                <w:sz w:val="24"/>
                <w:szCs w:val="24"/>
              </w:rPr>
              <w:t>45403 Lääne-Viru maakond</w:t>
            </w:r>
            <w:r w:rsidRPr="00B10B83">
              <w:rPr>
                <w:rFonts w:ascii="Times New Roman" w:hAnsi="Times New Roman"/>
                <w:sz w:val="24"/>
                <w:szCs w:val="24"/>
              </w:rPr>
              <w:tab/>
            </w:r>
          </w:p>
        </w:tc>
      </w:tr>
      <w:tr w:rsidR="003E4E93" w:rsidRPr="00B10B83" w14:paraId="610FED91" w14:textId="77777777" w:rsidTr="00443BB5">
        <w:trPr>
          <w:trHeight w:val="231"/>
        </w:trPr>
        <w:tc>
          <w:tcPr>
            <w:tcW w:w="4317" w:type="dxa"/>
            <w:tcBorders>
              <w:top w:val="nil"/>
              <w:left w:val="nil"/>
              <w:bottom w:val="nil"/>
              <w:right w:val="nil"/>
            </w:tcBorders>
          </w:tcPr>
          <w:p w14:paraId="72CA2EAA" w14:textId="77777777" w:rsidR="003E4E93" w:rsidRPr="00B10B83" w:rsidRDefault="003E4E93" w:rsidP="00B10B83">
            <w:pPr>
              <w:rPr>
                <w:rFonts w:ascii="Times New Roman" w:hAnsi="Times New Roman"/>
                <w:b/>
                <w:sz w:val="24"/>
                <w:szCs w:val="24"/>
              </w:rPr>
            </w:pPr>
            <w:r w:rsidRPr="00B10B83">
              <w:rPr>
                <w:rFonts w:ascii="Times New Roman" w:hAnsi="Times New Roman"/>
                <w:sz w:val="24"/>
                <w:szCs w:val="24"/>
              </w:rPr>
              <w:t xml:space="preserve">E-post </w:t>
            </w:r>
            <w:r w:rsidRPr="00B10B83">
              <w:rPr>
                <w:rFonts w:ascii="Times New Roman" w:hAnsi="Times New Roman"/>
                <w:sz w:val="24"/>
                <w:szCs w:val="24"/>
              </w:rPr>
              <w:fldChar w:fldCharType="begin"/>
            </w:r>
            <w:r w:rsidRPr="00B10B83">
              <w:rPr>
                <w:rFonts w:ascii="Times New Roman" w:hAnsi="Times New Roman"/>
                <w:sz w:val="24"/>
                <w:szCs w:val="24"/>
              </w:rPr>
              <w:instrText xml:space="preserve"> MACROBUTTON  AcceptAllChangesInDoc [Sisesta e-post] </w:instrText>
            </w:r>
            <w:r w:rsidRPr="00B10B83">
              <w:rPr>
                <w:rFonts w:ascii="Times New Roman" w:hAnsi="Times New Roman"/>
                <w:sz w:val="24"/>
                <w:szCs w:val="24"/>
              </w:rPr>
              <w:fldChar w:fldCharType="end"/>
            </w:r>
          </w:p>
        </w:tc>
        <w:tc>
          <w:tcPr>
            <w:tcW w:w="4317" w:type="dxa"/>
            <w:tcBorders>
              <w:top w:val="nil"/>
              <w:left w:val="nil"/>
              <w:bottom w:val="nil"/>
              <w:right w:val="nil"/>
            </w:tcBorders>
          </w:tcPr>
          <w:p w14:paraId="516D16C9" w14:textId="77777777" w:rsidR="003E4E93" w:rsidRPr="00B10B83" w:rsidRDefault="003E4E93" w:rsidP="00B10B83">
            <w:pPr>
              <w:rPr>
                <w:rFonts w:ascii="Times New Roman" w:hAnsi="Times New Roman"/>
                <w:sz w:val="24"/>
                <w:szCs w:val="24"/>
              </w:rPr>
            </w:pPr>
            <w:r w:rsidRPr="00B10B83">
              <w:rPr>
                <w:rFonts w:ascii="Times New Roman" w:hAnsi="Times New Roman"/>
                <w:sz w:val="24"/>
                <w:szCs w:val="24"/>
              </w:rPr>
              <w:t>Tel 676 7500</w:t>
            </w:r>
          </w:p>
        </w:tc>
      </w:tr>
    </w:tbl>
    <w:p w14:paraId="3B19B7A1" w14:textId="77777777" w:rsidR="003E4E93" w:rsidRPr="00B10B83" w:rsidRDefault="003E4E93" w:rsidP="00B10B83">
      <w:pPr>
        <w:spacing w:after="0" w:line="240" w:lineRule="auto"/>
        <w:jc w:val="both"/>
        <w:rPr>
          <w:rFonts w:ascii="Times New Roman" w:hAnsi="Times New Roman" w:cs="Times New Roman"/>
          <w:sz w:val="24"/>
          <w:szCs w:val="24"/>
        </w:rPr>
      </w:pPr>
      <w:r w:rsidRPr="00B10B83">
        <w:rPr>
          <w:rFonts w:ascii="Times New Roman" w:hAnsi="Times New Roman" w:cs="Times New Roman"/>
          <w:sz w:val="24"/>
          <w:szCs w:val="24"/>
        </w:rPr>
        <w:tab/>
      </w:r>
      <w:r w:rsidRPr="00B10B83">
        <w:rPr>
          <w:rFonts w:ascii="Times New Roman" w:hAnsi="Times New Roman" w:cs="Times New Roman"/>
          <w:sz w:val="24"/>
          <w:szCs w:val="24"/>
        </w:rPr>
        <w:tab/>
      </w:r>
      <w:r w:rsidRPr="00B10B83">
        <w:rPr>
          <w:rFonts w:ascii="Times New Roman" w:hAnsi="Times New Roman" w:cs="Times New Roman"/>
          <w:sz w:val="24"/>
          <w:szCs w:val="24"/>
        </w:rPr>
        <w:tab/>
        <w:t xml:space="preserve">  </w:t>
      </w:r>
      <w:r w:rsidRPr="00B10B83">
        <w:rPr>
          <w:rFonts w:ascii="Times New Roman" w:hAnsi="Times New Roman" w:cs="Times New Roman"/>
          <w:sz w:val="24"/>
          <w:szCs w:val="24"/>
        </w:rPr>
        <w:tab/>
      </w:r>
      <w:r w:rsidRPr="00B10B83">
        <w:rPr>
          <w:rFonts w:ascii="Times New Roman" w:hAnsi="Times New Roman" w:cs="Times New Roman"/>
          <w:sz w:val="24"/>
          <w:szCs w:val="24"/>
        </w:rPr>
        <w:tab/>
      </w:r>
      <w:r w:rsidRPr="00B10B83">
        <w:rPr>
          <w:rFonts w:ascii="Times New Roman" w:hAnsi="Times New Roman" w:cs="Times New Roman"/>
          <w:sz w:val="24"/>
          <w:szCs w:val="24"/>
        </w:rPr>
        <w:tab/>
        <w:t xml:space="preserve">    E-post rmk@rmk.ee</w:t>
      </w:r>
    </w:p>
    <w:p w14:paraId="64A6812A" w14:textId="77777777" w:rsidR="003E4E93" w:rsidRPr="00B10B83" w:rsidRDefault="003E4E93" w:rsidP="00B10B83">
      <w:pPr>
        <w:spacing w:after="0" w:line="240" w:lineRule="auto"/>
        <w:rPr>
          <w:rFonts w:ascii="Times New Roman" w:hAnsi="Times New Roman" w:cs="Times New Roman"/>
          <w:b/>
          <w:sz w:val="24"/>
          <w:szCs w:val="24"/>
        </w:rPr>
      </w:pPr>
    </w:p>
    <w:tbl>
      <w:tblPr>
        <w:tblStyle w:val="Kontuurtabel"/>
        <w:tblW w:w="85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3"/>
        <w:gridCol w:w="4011"/>
      </w:tblGrid>
      <w:tr w:rsidR="003E4E93" w:rsidRPr="00B10B83" w14:paraId="066CA648" w14:textId="77777777" w:rsidTr="00443BB5">
        <w:trPr>
          <w:trHeight w:val="749"/>
        </w:trPr>
        <w:tc>
          <w:tcPr>
            <w:tcW w:w="4493" w:type="dxa"/>
            <w:vAlign w:val="bottom"/>
            <w:hideMark/>
          </w:tcPr>
          <w:p w14:paraId="62B614C1" w14:textId="77777777" w:rsidR="003E4E93" w:rsidRPr="00B10B83" w:rsidRDefault="00D318AC" w:rsidP="00B10B83">
            <w:pPr>
              <w:rPr>
                <w:rFonts w:ascii="Times New Roman" w:hAnsi="Times New Roman"/>
                <w:sz w:val="24"/>
                <w:szCs w:val="24"/>
              </w:rPr>
            </w:pPr>
            <w:sdt>
              <w:sdtPr>
                <w:rPr>
                  <w:rFonts w:ascii="Times New Roman" w:hAnsi="Times New Roman"/>
                  <w:sz w:val="24"/>
                  <w:szCs w:val="24"/>
                </w:rPr>
                <w:id w:val="-1565944659"/>
                <w:placeholder>
                  <w:docPart w:val="ADC96086764542A5BAB1257680EBE0A7"/>
                </w:placeholder>
                <w:comboBox>
                  <w:listItem w:displayText=" " w:value=" "/>
                  <w:listItem w:displayText="(allkirjastatud digitaalselt)" w:value="(allkirjastatud digitaalselt)"/>
                </w:comboBox>
              </w:sdtPr>
              <w:sdtEndPr/>
              <w:sdtContent>
                <w:r w:rsidR="003E4E93" w:rsidRPr="00B10B83">
                  <w:rPr>
                    <w:rFonts w:ascii="Times New Roman" w:hAnsi="Times New Roman"/>
                    <w:sz w:val="24"/>
                    <w:szCs w:val="24"/>
                  </w:rPr>
                  <w:t>[Vali sobiv]</w:t>
                </w:r>
              </w:sdtContent>
            </w:sdt>
          </w:p>
        </w:tc>
        <w:tc>
          <w:tcPr>
            <w:tcW w:w="4011" w:type="dxa"/>
            <w:vAlign w:val="bottom"/>
            <w:hideMark/>
          </w:tcPr>
          <w:p w14:paraId="7E470A8C" w14:textId="77777777" w:rsidR="003E4E93" w:rsidRPr="00B10B83" w:rsidRDefault="00D318AC" w:rsidP="00B10B83">
            <w:pPr>
              <w:rPr>
                <w:rFonts w:ascii="Times New Roman" w:hAnsi="Times New Roman"/>
                <w:sz w:val="24"/>
                <w:szCs w:val="24"/>
              </w:rPr>
            </w:pPr>
            <w:sdt>
              <w:sdtPr>
                <w:rPr>
                  <w:rFonts w:ascii="Times New Roman" w:hAnsi="Times New Roman"/>
                  <w:sz w:val="24"/>
                  <w:szCs w:val="24"/>
                </w:rPr>
                <w:id w:val="115649533"/>
                <w:placeholder>
                  <w:docPart w:val="8019211532094FEFB8401E231C5BEF91"/>
                </w:placeholder>
                <w:comboBox>
                  <w:listItem w:displayText=" " w:value=" "/>
                  <w:listItem w:displayText="(allkirjastatud digitaalselt)" w:value="(allkirjastatud digitaalselt)"/>
                </w:comboBox>
              </w:sdtPr>
              <w:sdtEndPr/>
              <w:sdtContent>
                <w:r w:rsidR="003E4E93" w:rsidRPr="00B10B83">
                  <w:rPr>
                    <w:rFonts w:ascii="Times New Roman" w:hAnsi="Times New Roman"/>
                    <w:sz w:val="24"/>
                    <w:szCs w:val="24"/>
                  </w:rPr>
                  <w:t>[Vali sobiv]</w:t>
                </w:r>
              </w:sdtContent>
            </w:sdt>
          </w:p>
        </w:tc>
      </w:tr>
    </w:tbl>
    <w:tbl>
      <w:tblPr>
        <w:tblW w:w="10023" w:type="dxa"/>
        <w:tblInd w:w="70" w:type="dxa"/>
        <w:tblCellMar>
          <w:left w:w="70" w:type="dxa"/>
          <w:right w:w="70" w:type="dxa"/>
        </w:tblCellMar>
        <w:tblLook w:val="04A0" w:firstRow="1" w:lastRow="0" w:firstColumn="1" w:lastColumn="0" w:noHBand="0" w:noVBand="1"/>
      </w:tblPr>
      <w:tblGrid>
        <w:gridCol w:w="4411"/>
        <w:gridCol w:w="4192"/>
        <w:gridCol w:w="710"/>
        <w:gridCol w:w="710"/>
      </w:tblGrid>
      <w:tr w:rsidR="003E4E93" w:rsidRPr="00B10B83" w14:paraId="3A84F10C" w14:textId="77777777" w:rsidTr="00443BB5">
        <w:trPr>
          <w:trHeight w:val="600"/>
        </w:trPr>
        <w:tc>
          <w:tcPr>
            <w:tcW w:w="4411" w:type="dxa"/>
            <w:vAlign w:val="bottom"/>
          </w:tcPr>
          <w:p w14:paraId="1133D0BB" w14:textId="77777777" w:rsidR="003E4E93" w:rsidRPr="00B10B83" w:rsidRDefault="003E4E93" w:rsidP="00B10B83">
            <w:pPr>
              <w:tabs>
                <w:tab w:val="left" w:pos="4320"/>
              </w:tabs>
              <w:spacing w:after="0" w:line="240" w:lineRule="auto"/>
              <w:rPr>
                <w:rFonts w:ascii="Times New Roman" w:hAnsi="Times New Roman" w:cs="Times New Roman"/>
                <w:position w:val="9"/>
                <w:sz w:val="24"/>
                <w:szCs w:val="24"/>
              </w:rPr>
            </w:pPr>
          </w:p>
        </w:tc>
        <w:tc>
          <w:tcPr>
            <w:tcW w:w="4192" w:type="dxa"/>
            <w:vAlign w:val="bottom"/>
          </w:tcPr>
          <w:p w14:paraId="0BDB4EBC" w14:textId="77777777" w:rsidR="003E4E93" w:rsidRPr="00B10B83" w:rsidRDefault="003E4E93" w:rsidP="00B10B83">
            <w:pPr>
              <w:tabs>
                <w:tab w:val="left" w:pos="4320"/>
              </w:tabs>
              <w:spacing w:after="0" w:line="240" w:lineRule="auto"/>
              <w:rPr>
                <w:rFonts w:ascii="Times New Roman" w:hAnsi="Times New Roman" w:cs="Times New Roman"/>
                <w:sz w:val="24"/>
                <w:szCs w:val="24"/>
              </w:rPr>
            </w:pPr>
          </w:p>
        </w:tc>
        <w:tc>
          <w:tcPr>
            <w:tcW w:w="710" w:type="dxa"/>
          </w:tcPr>
          <w:p w14:paraId="776829A2" w14:textId="77777777" w:rsidR="003E4E93" w:rsidRPr="00B10B83" w:rsidRDefault="003E4E93" w:rsidP="00B10B83">
            <w:pPr>
              <w:tabs>
                <w:tab w:val="left" w:pos="4320"/>
              </w:tabs>
              <w:spacing w:after="0" w:line="240" w:lineRule="auto"/>
              <w:rPr>
                <w:rFonts w:ascii="Times New Roman" w:hAnsi="Times New Roman" w:cs="Times New Roman"/>
                <w:sz w:val="24"/>
                <w:szCs w:val="24"/>
              </w:rPr>
            </w:pPr>
          </w:p>
        </w:tc>
        <w:tc>
          <w:tcPr>
            <w:tcW w:w="710" w:type="dxa"/>
          </w:tcPr>
          <w:p w14:paraId="7212138D" w14:textId="77777777" w:rsidR="003E4E93" w:rsidRPr="00B10B83" w:rsidRDefault="003E4E93" w:rsidP="00B10B83">
            <w:pPr>
              <w:tabs>
                <w:tab w:val="left" w:pos="4320"/>
              </w:tabs>
              <w:spacing w:after="0" w:line="240" w:lineRule="auto"/>
              <w:rPr>
                <w:rFonts w:ascii="Times New Roman" w:hAnsi="Times New Roman" w:cs="Times New Roman"/>
                <w:sz w:val="24"/>
                <w:szCs w:val="24"/>
              </w:rPr>
            </w:pPr>
          </w:p>
        </w:tc>
      </w:tr>
      <w:tr w:rsidR="003E4E93" w:rsidRPr="00B10B83" w14:paraId="6DCA1A79" w14:textId="77777777" w:rsidTr="00443BB5">
        <w:trPr>
          <w:trHeight w:val="363"/>
        </w:trPr>
        <w:tc>
          <w:tcPr>
            <w:tcW w:w="4411" w:type="dxa"/>
            <w:vAlign w:val="bottom"/>
            <w:hideMark/>
          </w:tcPr>
          <w:p w14:paraId="192037B2" w14:textId="77777777" w:rsidR="003E4E93" w:rsidRPr="00B10B83" w:rsidRDefault="003E4E93" w:rsidP="00B10B83">
            <w:pPr>
              <w:tabs>
                <w:tab w:val="left" w:pos="4320"/>
              </w:tabs>
              <w:spacing w:after="0" w:line="240" w:lineRule="auto"/>
              <w:rPr>
                <w:rFonts w:ascii="Times New Roman" w:hAnsi="Times New Roman" w:cs="Times New Roman"/>
                <w:sz w:val="24"/>
                <w:szCs w:val="24"/>
              </w:rPr>
            </w:pPr>
            <w:r w:rsidRPr="00B10B83">
              <w:rPr>
                <w:rFonts w:ascii="Times New Roman" w:hAnsi="Times New Roman" w:cs="Times New Roman"/>
                <w:sz w:val="24"/>
                <w:szCs w:val="24"/>
                <w:lang w:val="en-AU"/>
              </w:rPr>
              <w:fldChar w:fldCharType="begin"/>
            </w:r>
            <w:r w:rsidRPr="00B10B83">
              <w:rPr>
                <w:rFonts w:ascii="Times New Roman" w:hAnsi="Times New Roman" w:cs="Times New Roman"/>
                <w:sz w:val="24"/>
                <w:szCs w:val="24"/>
              </w:rPr>
              <w:instrText>MACROBUTTON NoMacro [Sisesta eesnimi ja perekonnanimi]</w:instrText>
            </w:r>
            <w:r w:rsidRPr="00B10B83">
              <w:rPr>
                <w:rFonts w:ascii="Times New Roman" w:hAnsi="Times New Roman" w:cs="Times New Roman"/>
                <w:sz w:val="24"/>
                <w:szCs w:val="24"/>
              </w:rPr>
              <w:fldChar w:fldCharType="end"/>
            </w:r>
          </w:p>
        </w:tc>
        <w:tc>
          <w:tcPr>
            <w:tcW w:w="4192" w:type="dxa"/>
            <w:vAlign w:val="bottom"/>
            <w:hideMark/>
          </w:tcPr>
          <w:p w14:paraId="04057572" w14:textId="77777777" w:rsidR="003E4E93" w:rsidRPr="00B10B83" w:rsidRDefault="003E4E93" w:rsidP="00B10B83">
            <w:pPr>
              <w:tabs>
                <w:tab w:val="left" w:pos="4320"/>
              </w:tabs>
              <w:spacing w:after="0" w:line="240" w:lineRule="auto"/>
              <w:rPr>
                <w:rFonts w:ascii="Times New Roman" w:hAnsi="Times New Roman" w:cs="Times New Roman"/>
                <w:sz w:val="24"/>
                <w:szCs w:val="24"/>
              </w:rPr>
            </w:pPr>
            <w:r w:rsidRPr="00B10B83">
              <w:rPr>
                <w:rFonts w:ascii="Times New Roman" w:hAnsi="Times New Roman" w:cs="Times New Roman"/>
                <w:sz w:val="24"/>
                <w:szCs w:val="24"/>
                <w:lang w:val="en-AU"/>
              </w:rPr>
              <w:fldChar w:fldCharType="begin"/>
            </w:r>
            <w:r w:rsidRPr="00B10B83">
              <w:rPr>
                <w:rFonts w:ascii="Times New Roman" w:hAnsi="Times New Roman" w:cs="Times New Roman"/>
                <w:sz w:val="24"/>
                <w:szCs w:val="24"/>
              </w:rPr>
              <w:instrText>MACROBUTTON NoMacro [Sisesta eesnimi ja perekonnanimi]</w:instrText>
            </w:r>
            <w:r w:rsidRPr="00B10B83">
              <w:rPr>
                <w:rFonts w:ascii="Times New Roman" w:hAnsi="Times New Roman" w:cs="Times New Roman"/>
                <w:sz w:val="24"/>
                <w:szCs w:val="24"/>
              </w:rPr>
              <w:fldChar w:fldCharType="end"/>
            </w:r>
          </w:p>
        </w:tc>
        <w:tc>
          <w:tcPr>
            <w:tcW w:w="710" w:type="dxa"/>
          </w:tcPr>
          <w:p w14:paraId="6077385B" w14:textId="77777777" w:rsidR="003E4E93" w:rsidRPr="00B10B83" w:rsidRDefault="003E4E93" w:rsidP="00B10B83">
            <w:pPr>
              <w:tabs>
                <w:tab w:val="left" w:pos="4320"/>
              </w:tabs>
              <w:spacing w:after="0" w:line="240" w:lineRule="auto"/>
              <w:rPr>
                <w:rFonts w:ascii="Times New Roman" w:hAnsi="Times New Roman" w:cs="Times New Roman"/>
                <w:sz w:val="24"/>
                <w:szCs w:val="24"/>
                <w:lang w:val="en-AU"/>
              </w:rPr>
            </w:pPr>
          </w:p>
        </w:tc>
        <w:tc>
          <w:tcPr>
            <w:tcW w:w="710" w:type="dxa"/>
          </w:tcPr>
          <w:p w14:paraId="58B9DFC3" w14:textId="77777777" w:rsidR="003E4E93" w:rsidRPr="00B10B83" w:rsidRDefault="003E4E93" w:rsidP="00B10B83">
            <w:pPr>
              <w:tabs>
                <w:tab w:val="left" w:pos="4320"/>
              </w:tabs>
              <w:spacing w:after="0" w:line="240" w:lineRule="auto"/>
              <w:rPr>
                <w:rFonts w:ascii="Times New Roman" w:hAnsi="Times New Roman" w:cs="Times New Roman"/>
                <w:sz w:val="24"/>
                <w:szCs w:val="24"/>
                <w:lang w:val="en-AU"/>
              </w:rPr>
            </w:pPr>
          </w:p>
        </w:tc>
      </w:tr>
    </w:tbl>
    <w:p w14:paraId="473B082B" w14:textId="04E34208" w:rsidR="00E72BE3" w:rsidRPr="00B10B83" w:rsidRDefault="00E72BE3" w:rsidP="00B10B83">
      <w:pPr>
        <w:spacing w:after="0" w:line="240" w:lineRule="auto"/>
        <w:jc w:val="both"/>
        <w:rPr>
          <w:rFonts w:ascii="Times New Roman" w:hAnsi="Times New Roman" w:cs="Times New Roman"/>
          <w:sz w:val="24"/>
          <w:szCs w:val="24"/>
        </w:rPr>
      </w:pPr>
    </w:p>
    <w:sectPr w:rsidR="00E72BE3" w:rsidRPr="00B10B83">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B3D4C5" w14:textId="77777777" w:rsidR="00B278DF" w:rsidRDefault="00B278DF" w:rsidP="00F53364">
      <w:pPr>
        <w:spacing w:after="0" w:line="240" w:lineRule="auto"/>
      </w:pPr>
      <w:r>
        <w:separator/>
      </w:r>
    </w:p>
  </w:endnote>
  <w:endnote w:type="continuationSeparator" w:id="0">
    <w:p w14:paraId="7FD1E424" w14:textId="77777777" w:rsidR="00B278DF" w:rsidRDefault="00B278DF" w:rsidP="00F533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0001"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45525271"/>
      <w:docPartObj>
        <w:docPartGallery w:val="Page Numbers (Bottom of Page)"/>
        <w:docPartUnique/>
      </w:docPartObj>
    </w:sdtPr>
    <w:sdtEndPr/>
    <w:sdtContent>
      <w:sdt>
        <w:sdtPr>
          <w:id w:val="1728636285"/>
          <w:docPartObj>
            <w:docPartGallery w:val="Page Numbers (Top of Page)"/>
            <w:docPartUnique/>
          </w:docPartObj>
        </w:sdtPr>
        <w:sdtEndPr/>
        <w:sdtContent>
          <w:p w14:paraId="3A2CAB10" w14:textId="2A00419A" w:rsidR="00F53364" w:rsidRDefault="00F53364">
            <w:pPr>
              <w:pStyle w:val="Jalus"/>
              <w:jc w:val="center"/>
            </w:pPr>
            <w:r w:rsidRPr="00F53364">
              <w:rPr>
                <w:rFonts w:asciiTheme="minorHAnsi" w:hAnsiTheme="minorHAnsi" w:cstheme="minorHAnsi"/>
                <w:bCs/>
                <w:sz w:val="22"/>
              </w:rPr>
              <w:fldChar w:fldCharType="begin"/>
            </w:r>
            <w:r w:rsidRPr="00F53364">
              <w:rPr>
                <w:rFonts w:asciiTheme="minorHAnsi" w:hAnsiTheme="minorHAnsi" w:cstheme="minorHAnsi"/>
                <w:bCs/>
                <w:sz w:val="22"/>
              </w:rPr>
              <w:instrText xml:space="preserve"> PAGE </w:instrText>
            </w:r>
            <w:r w:rsidRPr="00F53364">
              <w:rPr>
                <w:rFonts w:asciiTheme="minorHAnsi" w:hAnsiTheme="minorHAnsi" w:cstheme="minorHAnsi"/>
                <w:bCs/>
                <w:sz w:val="22"/>
              </w:rPr>
              <w:fldChar w:fldCharType="separate"/>
            </w:r>
            <w:r w:rsidR="004A51C6">
              <w:rPr>
                <w:rFonts w:asciiTheme="minorHAnsi" w:hAnsiTheme="minorHAnsi" w:cstheme="minorHAnsi"/>
                <w:bCs/>
                <w:noProof/>
                <w:sz w:val="22"/>
              </w:rPr>
              <w:t>5</w:t>
            </w:r>
            <w:r w:rsidRPr="00F53364">
              <w:rPr>
                <w:rFonts w:asciiTheme="minorHAnsi" w:hAnsiTheme="minorHAnsi" w:cstheme="minorHAnsi"/>
                <w:bCs/>
                <w:sz w:val="22"/>
              </w:rPr>
              <w:fldChar w:fldCharType="end"/>
            </w:r>
            <w:r w:rsidRPr="00F53364">
              <w:rPr>
                <w:rFonts w:asciiTheme="minorHAnsi" w:hAnsiTheme="minorHAnsi" w:cstheme="minorHAnsi"/>
                <w:sz w:val="22"/>
              </w:rPr>
              <w:t>/</w:t>
            </w:r>
            <w:r w:rsidRPr="00F53364">
              <w:rPr>
                <w:rFonts w:asciiTheme="minorHAnsi" w:hAnsiTheme="minorHAnsi" w:cstheme="minorHAnsi"/>
                <w:bCs/>
                <w:sz w:val="22"/>
              </w:rPr>
              <w:fldChar w:fldCharType="begin"/>
            </w:r>
            <w:r w:rsidRPr="00F53364">
              <w:rPr>
                <w:rFonts w:asciiTheme="minorHAnsi" w:hAnsiTheme="minorHAnsi" w:cstheme="minorHAnsi"/>
                <w:bCs/>
                <w:sz w:val="22"/>
              </w:rPr>
              <w:instrText xml:space="preserve"> NUMPAGES  </w:instrText>
            </w:r>
            <w:r w:rsidRPr="00F53364">
              <w:rPr>
                <w:rFonts w:asciiTheme="minorHAnsi" w:hAnsiTheme="minorHAnsi" w:cstheme="minorHAnsi"/>
                <w:bCs/>
                <w:sz w:val="22"/>
              </w:rPr>
              <w:fldChar w:fldCharType="separate"/>
            </w:r>
            <w:r w:rsidR="004A51C6">
              <w:rPr>
                <w:rFonts w:asciiTheme="minorHAnsi" w:hAnsiTheme="minorHAnsi" w:cstheme="minorHAnsi"/>
                <w:bCs/>
                <w:noProof/>
                <w:sz w:val="22"/>
              </w:rPr>
              <w:t>12</w:t>
            </w:r>
            <w:r w:rsidRPr="00F53364">
              <w:rPr>
                <w:rFonts w:asciiTheme="minorHAnsi" w:hAnsiTheme="minorHAnsi" w:cstheme="minorHAnsi"/>
                <w:bCs/>
                <w:sz w:val="22"/>
              </w:rPr>
              <w:fldChar w:fldCharType="end"/>
            </w:r>
          </w:p>
        </w:sdtContent>
      </w:sdt>
    </w:sdtContent>
  </w:sdt>
  <w:p w14:paraId="5EAB4746" w14:textId="77777777" w:rsidR="00F53364" w:rsidRDefault="00F5336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B1C54E" w14:textId="77777777" w:rsidR="00B278DF" w:rsidRDefault="00B278DF" w:rsidP="00F53364">
      <w:pPr>
        <w:spacing w:after="0" w:line="240" w:lineRule="auto"/>
      </w:pPr>
      <w:r>
        <w:separator/>
      </w:r>
    </w:p>
  </w:footnote>
  <w:footnote w:type="continuationSeparator" w:id="0">
    <w:p w14:paraId="3D3C6D81" w14:textId="77777777" w:rsidR="00B278DF" w:rsidRDefault="00B278DF" w:rsidP="00F533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71992"/>
    <w:multiLevelType w:val="multilevel"/>
    <w:tmpl w:val="1720A8AA"/>
    <w:lvl w:ilvl="0">
      <w:start w:val="1"/>
      <w:numFmt w:val="decimal"/>
      <w:lvlText w:val="%1."/>
      <w:lvlJc w:val="left"/>
      <w:pPr>
        <w:ind w:left="360" w:hanging="360"/>
      </w:pPr>
      <w:rPr>
        <w:rFonts w:hint="default"/>
        <w:b/>
      </w:rPr>
    </w:lvl>
    <w:lvl w:ilvl="1">
      <w:start w:val="1"/>
      <w:numFmt w:val="decimal"/>
      <w:suff w:val="space"/>
      <w:lvlText w:val="%1.%2."/>
      <w:lvlJc w:val="left"/>
      <w:pPr>
        <w:ind w:left="858" w:hanging="432"/>
      </w:pPr>
      <w:rPr>
        <w:rFonts w:hint="default"/>
        <w:b w:val="0"/>
        <w:color w:val="auto"/>
      </w:rPr>
    </w:lvl>
    <w:lvl w:ilvl="2">
      <w:start w:val="1"/>
      <w:numFmt w:val="decimal"/>
      <w:suff w:val="space"/>
      <w:lvlText w:val="%1.%2.%3."/>
      <w:lvlJc w:val="left"/>
      <w:pPr>
        <w:ind w:left="1355"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CF0CE7"/>
    <w:multiLevelType w:val="multilevel"/>
    <w:tmpl w:val="C0DE75C0"/>
    <w:lvl w:ilvl="0">
      <w:start w:val="1"/>
      <w:numFmt w:val="decimal"/>
      <w:lvlText w:val="%1."/>
      <w:lvlJc w:val="left"/>
      <w:pPr>
        <w:ind w:left="540" w:hanging="540"/>
      </w:pPr>
    </w:lvl>
    <w:lvl w:ilvl="1">
      <w:start w:val="4"/>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11FE00F7"/>
    <w:multiLevelType w:val="hybridMultilevel"/>
    <w:tmpl w:val="7D14E9C0"/>
    <w:lvl w:ilvl="0" w:tplc="04250001">
      <w:start w:val="1"/>
      <w:numFmt w:val="bullet"/>
      <w:lvlText w:val=""/>
      <w:lvlJc w:val="left"/>
      <w:pPr>
        <w:ind w:left="2574" w:hanging="360"/>
      </w:pPr>
      <w:rPr>
        <w:rFonts w:ascii="Symbol" w:hAnsi="Symbol" w:hint="default"/>
      </w:rPr>
    </w:lvl>
    <w:lvl w:ilvl="1" w:tplc="04250003" w:tentative="1">
      <w:start w:val="1"/>
      <w:numFmt w:val="bullet"/>
      <w:lvlText w:val="o"/>
      <w:lvlJc w:val="left"/>
      <w:pPr>
        <w:ind w:left="3294" w:hanging="360"/>
      </w:pPr>
      <w:rPr>
        <w:rFonts w:ascii="Courier New" w:hAnsi="Courier New" w:hint="default"/>
      </w:rPr>
    </w:lvl>
    <w:lvl w:ilvl="2" w:tplc="04250005" w:tentative="1">
      <w:start w:val="1"/>
      <w:numFmt w:val="bullet"/>
      <w:lvlText w:val=""/>
      <w:lvlJc w:val="left"/>
      <w:pPr>
        <w:ind w:left="4014" w:hanging="360"/>
      </w:pPr>
      <w:rPr>
        <w:rFonts w:ascii="Wingdings" w:hAnsi="Wingdings" w:hint="default"/>
      </w:rPr>
    </w:lvl>
    <w:lvl w:ilvl="3" w:tplc="04250001">
      <w:start w:val="1"/>
      <w:numFmt w:val="bullet"/>
      <w:lvlText w:val=""/>
      <w:lvlJc w:val="left"/>
      <w:pPr>
        <w:ind w:left="4734" w:hanging="360"/>
      </w:pPr>
      <w:rPr>
        <w:rFonts w:ascii="Symbol" w:hAnsi="Symbol" w:hint="default"/>
      </w:rPr>
    </w:lvl>
    <w:lvl w:ilvl="4" w:tplc="04250003" w:tentative="1">
      <w:start w:val="1"/>
      <w:numFmt w:val="bullet"/>
      <w:lvlText w:val="o"/>
      <w:lvlJc w:val="left"/>
      <w:pPr>
        <w:ind w:left="5454" w:hanging="360"/>
      </w:pPr>
      <w:rPr>
        <w:rFonts w:ascii="Courier New" w:hAnsi="Courier New" w:hint="default"/>
      </w:rPr>
    </w:lvl>
    <w:lvl w:ilvl="5" w:tplc="04250005" w:tentative="1">
      <w:start w:val="1"/>
      <w:numFmt w:val="bullet"/>
      <w:lvlText w:val=""/>
      <w:lvlJc w:val="left"/>
      <w:pPr>
        <w:ind w:left="6174" w:hanging="360"/>
      </w:pPr>
      <w:rPr>
        <w:rFonts w:ascii="Wingdings" w:hAnsi="Wingdings" w:hint="default"/>
      </w:rPr>
    </w:lvl>
    <w:lvl w:ilvl="6" w:tplc="04250001" w:tentative="1">
      <w:start w:val="1"/>
      <w:numFmt w:val="bullet"/>
      <w:lvlText w:val=""/>
      <w:lvlJc w:val="left"/>
      <w:pPr>
        <w:ind w:left="6894" w:hanging="360"/>
      </w:pPr>
      <w:rPr>
        <w:rFonts w:ascii="Symbol" w:hAnsi="Symbol" w:hint="default"/>
      </w:rPr>
    </w:lvl>
    <w:lvl w:ilvl="7" w:tplc="04250003" w:tentative="1">
      <w:start w:val="1"/>
      <w:numFmt w:val="bullet"/>
      <w:lvlText w:val="o"/>
      <w:lvlJc w:val="left"/>
      <w:pPr>
        <w:ind w:left="7614" w:hanging="360"/>
      </w:pPr>
      <w:rPr>
        <w:rFonts w:ascii="Courier New" w:hAnsi="Courier New" w:hint="default"/>
      </w:rPr>
    </w:lvl>
    <w:lvl w:ilvl="8" w:tplc="04250005" w:tentative="1">
      <w:start w:val="1"/>
      <w:numFmt w:val="bullet"/>
      <w:lvlText w:val=""/>
      <w:lvlJc w:val="left"/>
      <w:pPr>
        <w:ind w:left="8334" w:hanging="360"/>
      </w:pPr>
      <w:rPr>
        <w:rFonts w:ascii="Wingdings" w:hAnsi="Wingdings" w:hint="default"/>
      </w:rPr>
    </w:lvl>
  </w:abstractNum>
  <w:abstractNum w:abstractNumId="3" w15:restartNumberingAfterBreak="0">
    <w:nsid w:val="14BB6CC1"/>
    <w:multiLevelType w:val="multilevel"/>
    <w:tmpl w:val="0160F760"/>
    <w:lvl w:ilvl="0">
      <w:start w:val="2"/>
      <w:numFmt w:val="decimal"/>
      <w:lvlText w:val="%1"/>
      <w:lvlJc w:val="left"/>
      <w:pPr>
        <w:ind w:left="450" w:hanging="450"/>
      </w:pPr>
      <w:rPr>
        <w:rFonts w:cs="Times New Roman" w:hint="default"/>
      </w:rPr>
    </w:lvl>
    <w:lvl w:ilvl="1">
      <w:start w:val="3"/>
      <w:numFmt w:val="decimal"/>
      <w:lvlText w:val="%1.%2"/>
      <w:lvlJc w:val="left"/>
      <w:pPr>
        <w:ind w:left="630" w:hanging="450"/>
      </w:pPr>
      <w:rPr>
        <w:rFonts w:cs="Times New Roman" w:hint="default"/>
      </w:rPr>
    </w:lvl>
    <w:lvl w:ilvl="2">
      <w:start w:val="1"/>
      <w:numFmt w:val="decimal"/>
      <w:lvlText w:val="%1.4.%3."/>
      <w:lvlJc w:val="left"/>
      <w:pPr>
        <w:ind w:left="4406" w:hanging="720"/>
      </w:pPr>
      <w:rPr>
        <w:rFonts w:cs="Times New Roman" w:hint="default"/>
      </w:rPr>
    </w:lvl>
    <w:lvl w:ilvl="3">
      <w:start w:val="1"/>
      <w:numFmt w:val="decimal"/>
      <w:lvlText w:val="3.4.%4."/>
      <w:lvlJc w:val="left"/>
      <w:pPr>
        <w:ind w:left="1854"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2880" w:hanging="1440"/>
      </w:pPr>
      <w:rPr>
        <w:rFonts w:cs="Times New Roman" w:hint="default"/>
      </w:rPr>
    </w:lvl>
  </w:abstractNum>
  <w:abstractNum w:abstractNumId="4" w15:restartNumberingAfterBreak="0">
    <w:nsid w:val="281E3A3A"/>
    <w:multiLevelType w:val="multilevel"/>
    <w:tmpl w:val="FFFFFFFF"/>
    <w:lvl w:ilvl="0">
      <w:start w:val="1"/>
      <w:numFmt w:val="decimal"/>
      <w:lvlText w:val="%1"/>
      <w:lvlJc w:val="left"/>
      <w:pPr>
        <w:ind w:left="360" w:hanging="360"/>
      </w:pPr>
      <w:rPr>
        <w:rFonts w:ascii="Arial" w:hAnsi="Arial" w:cs="Arial" w:hint="default"/>
      </w:rPr>
    </w:lvl>
    <w:lvl w:ilvl="1">
      <w:start w:val="1"/>
      <w:numFmt w:val="decimal"/>
      <w:lvlText w:val="%1.%2"/>
      <w:lvlJc w:val="left"/>
      <w:pPr>
        <w:ind w:left="1495" w:hanging="360"/>
      </w:pPr>
      <w:rPr>
        <w:rFonts w:asciiTheme="minorHAnsi" w:hAnsiTheme="minorHAnsi" w:cs="Calibri" w:hint="default"/>
      </w:rPr>
    </w:lvl>
    <w:lvl w:ilvl="2">
      <w:start w:val="1"/>
      <w:numFmt w:val="decimal"/>
      <w:lvlText w:val="%1.%2.%3"/>
      <w:lvlJc w:val="left"/>
      <w:pPr>
        <w:ind w:left="2990" w:hanging="720"/>
      </w:pPr>
      <w:rPr>
        <w:rFonts w:asciiTheme="minorHAnsi" w:hAnsiTheme="minorHAnsi" w:cs="Calibri" w:hint="default"/>
      </w:rPr>
    </w:lvl>
    <w:lvl w:ilvl="3">
      <w:start w:val="1"/>
      <w:numFmt w:val="decimal"/>
      <w:lvlText w:val="%1.%2.%3.%4"/>
      <w:lvlJc w:val="left"/>
      <w:pPr>
        <w:ind w:left="4125" w:hanging="720"/>
      </w:pPr>
      <w:rPr>
        <w:rFonts w:ascii="Arial" w:hAnsi="Arial" w:cs="Arial" w:hint="default"/>
      </w:rPr>
    </w:lvl>
    <w:lvl w:ilvl="4">
      <w:start w:val="1"/>
      <w:numFmt w:val="decimal"/>
      <w:lvlText w:val="%1.%2.%3.%4.%5"/>
      <w:lvlJc w:val="left"/>
      <w:pPr>
        <w:ind w:left="5620" w:hanging="1080"/>
      </w:pPr>
      <w:rPr>
        <w:rFonts w:ascii="Arial" w:hAnsi="Arial" w:cs="Arial" w:hint="default"/>
      </w:rPr>
    </w:lvl>
    <w:lvl w:ilvl="5">
      <w:start w:val="1"/>
      <w:numFmt w:val="decimal"/>
      <w:lvlText w:val="%1.%2.%3.%4.%5.%6"/>
      <w:lvlJc w:val="left"/>
      <w:pPr>
        <w:ind w:left="6755" w:hanging="1080"/>
      </w:pPr>
      <w:rPr>
        <w:rFonts w:ascii="Arial" w:hAnsi="Arial" w:cs="Arial" w:hint="default"/>
      </w:rPr>
    </w:lvl>
    <w:lvl w:ilvl="6">
      <w:start w:val="1"/>
      <w:numFmt w:val="decimal"/>
      <w:lvlText w:val="%1.%2.%3.%4.%5.%6.%7"/>
      <w:lvlJc w:val="left"/>
      <w:pPr>
        <w:ind w:left="8250" w:hanging="1440"/>
      </w:pPr>
      <w:rPr>
        <w:rFonts w:ascii="Arial" w:hAnsi="Arial" w:cs="Arial" w:hint="default"/>
      </w:rPr>
    </w:lvl>
    <w:lvl w:ilvl="7">
      <w:start w:val="1"/>
      <w:numFmt w:val="decimal"/>
      <w:lvlText w:val="%1.%2.%3.%4.%5.%6.%7.%8"/>
      <w:lvlJc w:val="left"/>
      <w:pPr>
        <w:ind w:left="9385" w:hanging="1440"/>
      </w:pPr>
      <w:rPr>
        <w:rFonts w:ascii="Arial" w:hAnsi="Arial" w:cs="Arial" w:hint="default"/>
      </w:rPr>
    </w:lvl>
    <w:lvl w:ilvl="8">
      <w:start w:val="1"/>
      <w:numFmt w:val="decimal"/>
      <w:lvlText w:val="%1.%2.%3.%4.%5.%6.%7.%8.%9"/>
      <w:lvlJc w:val="left"/>
      <w:pPr>
        <w:ind w:left="10520" w:hanging="1440"/>
      </w:pPr>
      <w:rPr>
        <w:rFonts w:ascii="Arial" w:hAnsi="Arial" w:cs="Arial" w:hint="default"/>
      </w:rPr>
    </w:lvl>
  </w:abstractNum>
  <w:abstractNum w:abstractNumId="5" w15:restartNumberingAfterBreak="0">
    <w:nsid w:val="2E275D68"/>
    <w:multiLevelType w:val="multilevel"/>
    <w:tmpl w:val="50121746"/>
    <w:lvl w:ilvl="0">
      <w:start w:val="4"/>
      <w:numFmt w:val="decimal"/>
      <w:lvlText w:val="%1"/>
      <w:lvlJc w:val="left"/>
      <w:pPr>
        <w:ind w:left="620" w:hanging="620"/>
      </w:pPr>
      <w:rPr>
        <w:rFonts w:hint="default"/>
      </w:rPr>
    </w:lvl>
    <w:lvl w:ilvl="1">
      <w:start w:val="1"/>
      <w:numFmt w:val="decimal"/>
      <w:lvlText w:val="%1.%2"/>
      <w:lvlJc w:val="left"/>
      <w:pPr>
        <w:ind w:left="1187" w:hanging="620"/>
      </w:pPr>
      <w:rPr>
        <w:rFonts w:hint="default"/>
        <w:b/>
      </w:rPr>
    </w:lvl>
    <w:lvl w:ilvl="2">
      <w:start w:val="4"/>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2FE113F4"/>
    <w:multiLevelType w:val="multilevel"/>
    <w:tmpl w:val="9488CC94"/>
    <w:lvl w:ilvl="0">
      <w:start w:val="1"/>
      <w:numFmt w:val="decimal"/>
      <w:suff w:val="space"/>
      <w:lvlText w:val="%1."/>
      <w:lvlJc w:val="left"/>
      <w:pPr>
        <w:ind w:left="360" w:hanging="360"/>
      </w:pPr>
      <w:rPr>
        <w:rFonts w:asciiTheme="minorHAnsi" w:hAnsiTheme="minorHAnsi" w:cstheme="minorHAnsi" w:hint="default"/>
        <w:b/>
        <w:color w:val="auto"/>
      </w:rPr>
    </w:lvl>
    <w:lvl w:ilvl="1">
      <w:start w:val="1"/>
      <w:numFmt w:val="decimal"/>
      <w:suff w:val="space"/>
      <w:lvlText w:val="%1.%2."/>
      <w:lvlJc w:val="left"/>
      <w:pPr>
        <w:ind w:left="792" w:hanging="432"/>
      </w:pPr>
      <w:rPr>
        <w:rFonts w:asciiTheme="minorHAnsi" w:hAnsiTheme="minorHAnsi" w:cstheme="minorHAnsi" w:hint="default"/>
        <w:b w:val="0"/>
        <w:color w:val="auto"/>
        <w:sz w:val="22"/>
        <w:szCs w:val="22"/>
      </w:rPr>
    </w:lvl>
    <w:lvl w:ilvl="2">
      <w:start w:val="1"/>
      <w:numFmt w:val="decimal"/>
      <w:suff w:val="space"/>
      <w:lvlText w:val="%1.%2.%3."/>
      <w:lvlJc w:val="left"/>
      <w:pPr>
        <w:ind w:left="1224" w:hanging="504"/>
      </w:pPr>
      <w:rPr>
        <w:rFonts w:hint="default"/>
        <w:b w:val="0"/>
        <w:color w:val="auto"/>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6CF72B9"/>
    <w:multiLevelType w:val="multilevel"/>
    <w:tmpl w:val="7F7E810A"/>
    <w:lvl w:ilvl="0">
      <w:start w:val="1"/>
      <w:numFmt w:val="decimal"/>
      <w:lvlText w:val="%1."/>
      <w:lvlJc w:val="left"/>
      <w:pPr>
        <w:ind w:left="360" w:hanging="360"/>
      </w:pPr>
      <w:rPr>
        <w:rFonts w:hint="default"/>
        <w:b/>
      </w:rPr>
    </w:lvl>
    <w:lvl w:ilvl="1">
      <w:start w:val="1"/>
      <w:numFmt w:val="decimal"/>
      <w:suff w:val="space"/>
      <w:lvlText w:val="%1.%2."/>
      <w:lvlJc w:val="left"/>
      <w:pPr>
        <w:ind w:left="792" w:hanging="432"/>
      </w:pPr>
      <w:rPr>
        <w:rFonts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64B6BFC"/>
    <w:multiLevelType w:val="multilevel"/>
    <w:tmpl w:val="50BA78CE"/>
    <w:lvl w:ilvl="0">
      <w:start w:val="1"/>
      <w:numFmt w:val="decimal"/>
      <w:pStyle w:val="RKIKH1"/>
      <w:lvlText w:val="%1."/>
      <w:lvlJc w:val="left"/>
      <w:pPr>
        <w:ind w:left="284" w:hanging="284"/>
      </w:pPr>
      <w:rPr>
        <w:rFonts w:cs="Times New Roman" w:hint="default"/>
        <w:b/>
        <w:color w:val="auto"/>
      </w:rPr>
    </w:lvl>
    <w:lvl w:ilvl="1">
      <w:start w:val="1"/>
      <w:numFmt w:val="decimal"/>
      <w:pStyle w:val="RKIKH2"/>
      <w:isLgl/>
      <w:lvlText w:val="%1.%2."/>
      <w:lvlJc w:val="left"/>
      <w:pPr>
        <w:ind w:left="1997" w:hanging="720"/>
      </w:pPr>
      <w:rPr>
        <w:rFonts w:cs="Times New Roman" w:hint="default"/>
        <w:b w:val="0"/>
        <w:color w:val="auto"/>
      </w:rPr>
    </w:lvl>
    <w:lvl w:ilvl="2">
      <w:start w:val="1"/>
      <w:numFmt w:val="decimal"/>
      <w:pStyle w:val="RKIKH3"/>
      <w:isLgl/>
      <w:lvlText w:val="%1.%2.%3."/>
      <w:lvlJc w:val="left"/>
      <w:pPr>
        <w:ind w:left="1080" w:hanging="720"/>
      </w:pPr>
      <w:rPr>
        <w:rFonts w:cs="Times New Roman" w:hint="default"/>
        <w:b w:val="0"/>
        <w:color w:val="auto"/>
      </w:rPr>
    </w:lvl>
    <w:lvl w:ilvl="3">
      <w:start w:val="1"/>
      <w:numFmt w:val="decimal"/>
      <w:pStyle w:val="RKIKH4"/>
      <w:isLgl/>
      <w:lvlText w:val="3.3.%4."/>
      <w:lvlJc w:val="left"/>
      <w:pPr>
        <w:ind w:left="2782" w:hanging="1080"/>
      </w:pPr>
      <w:rPr>
        <w:rFonts w:cs="Times New Roman" w:hint="default"/>
        <w:b w:val="0"/>
        <w:color w:val="auto"/>
      </w:rPr>
    </w:lvl>
    <w:lvl w:ilvl="4">
      <w:start w:val="1"/>
      <w:numFmt w:val="decimal"/>
      <w:pStyle w:val="RKIKH5"/>
      <w:isLgl/>
      <w:lvlText w:val="%1.%2.%3.%4.%5."/>
      <w:lvlJc w:val="left"/>
      <w:pPr>
        <w:ind w:left="1440" w:hanging="1080"/>
      </w:pPr>
      <w:rPr>
        <w:rFonts w:hint="default"/>
      </w:rPr>
    </w:lvl>
    <w:lvl w:ilvl="5">
      <w:start w:val="1"/>
      <w:numFmt w:val="decimal"/>
      <w:pStyle w:val="RKIKH6"/>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 w15:restartNumberingAfterBreak="0">
    <w:nsid w:val="4B9E39ED"/>
    <w:multiLevelType w:val="hybridMultilevel"/>
    <w:tmpl w:val="0B82D26E"/>
    <w:lvl w:ilvl="0" w:tplc="04250001">
      <w:start w:val="1"/>
      <w:numFmt w:val="bullet"/>
      <w:lvlText w:val=""/>
      <w:lvlJc w:val="left"/>
      <w:pPr>
        <w:ind w:left="2574" w:hanging="360"/>
      </w:pPr>
      <w:rPr>
        <w:rFonts w:ascii="Symbol" w:hAnsi="Symbol" w:hint="default"/>
      </w:rPr>
    </w:lvl>
    <w:lvl w:ilvl="1" w:tplc="04250003" w:tentative="1">
      <w:start w:val="1"/>
      <w:numFmt w:val="bullet"/>
      <w:lvlText w:val="o"/>
      <w:lvlJc w:val="left"/>
      <w:pPr>
        <w:ind w:left="3294" w:hanging="360"/>
      </w:pPr>
      <w:rPr>
        <w:rFonts w:ascii="Courier New" w:hAnsi="Courier New" w:hint="default"/>
      </w:rPr>
    </w:lvl>
    <w:lvl w:ilvl="2" w:tplc="04250005" w:tentative="1">
      <w:start w:val="1"/>
      <w:numFmt w:val="bullet"/>
      <w:lvlText w:val=""/>
      <w:lvlJc w:val="left"/>
      <w:pPr>
        <w:ind w:left="4014" w:hanging="360"/>
      </w:pPr>
      <w:rPr>
        <w:rFonts w:ascii="Wingdings" w:hAnsi="Wingdings" w:hint="default"/>
      </w:rPr>
    </w:lvl>
    <w:lvl w:ilvl="3" w:tplc="04250001">
      <w:start w:val="1"/>
      <w:numFmt w:val="bullet"/>
      <w:lvlText w:val=""/>
      <w:lvlJc w:val="left"/>
      <w:pPr>
        <w:ind w:left="4734" w:hanging="360"/>
      </w:pPr>
      <w:rPr>
        <w:rFonts w:ascii="Symbol" w:hAnsi="Symbol" w:hint="default"/>
      </w:rPr>
    </w:lvl>
    <w:lvl w:ilvl="4" w:tplc="04250003" w:tentative="1">
      <w:start w:val="1"/>
      <w:numFmt w:val="bullet"/>
      <w:lvlText w:val="o"/>
      <w:lvlJc w:val="left"/>
      <w:pPr>
        <w:ind w:left="5454" w:hanging="360"/>
      </w:pPr>
      <w:rPr>
        <w:rFonts w:ascii="Courier New" w:hAnsi="Courier New" w:hint="default"/>
      </w:rPr>
    </w:lvl>
    <w:lvl w:ilvl="5" w:tplc="04250005" w:tentative="1">
      <w:start w:val="1"/>
      <w:numFmt w:val="bullet"/>
      <w:lvlText w:val=""/>
      <w:lvlJc w:val="left"/>
      <w:pPr>
        <w:ind w:left="6174" w:hanging="360"/>
      </w:pPr>
      <w:rPr>
        <w:rFonts w:ascii="Wingdings" w:hAnsi="Wingdings" w:hint="default"/>
      </w:rPr>
    </w:lvl>
    <w:lvl w:ilvl="6" w:tplc="04250001" w:tentative="1">
      <w:start w:val="1"/>
      <w:numFmt w:val="bullet"/>
      <w:lvlText w:val=""/>
      <w:lvlJc w:val="left"/>
      <w:pPr>
        <w:ind w:left="6894" w:hanging="360"/>
      </w:pPr>
      <w:rPr>
        <w:rFonts w:ascii="Symbol" w:hAnsi="Symbol" w:hint="default"/>
      </w:rPr>
    </w:lvl>
    <w:lvl w:ilvl="7" w:tplc="04250003" w:tentative="1">
      <w:start w:val="1"/>
      <w:numFmt w:val="bullet"/>
      <w:lvlText w:val="o"/>
      <w:lvlJc w:val="left"/>
      <w:pPr>
        <w:ind w:left="7614" w:hanging="360"/>
      </w:pPr>
      <w:rPr>
        <w:rFonts w:ascii="Courier New" w:hAnsi="Courier New" w:hint="default"/>
      </w:rPr>
    </w:lvl>
    <w:lvl w:ilvl="8" w:tplc="04250005" w:tentative="1">
      <w:start w:val="1"/>
      <w:numFmt w:val="bullet"/>
      <w:lvlText w:val=""/>
      <w:lvlJc w:val="left"/>
      <w:pPr>
        <w:ind w:left="8334" w:hanging="360"/>
      </w:pPr>
      <w:rPr>
        <w:rFonts w:ascii="Wingdings" w:hAnsi="Wingdings" w:hint="default"/>
      </w:rPr>
    </w:lvl>
  </w:abstractNum>
  <w:abstractNum w:abstractNumId="10" w15:restartNumberingAfterBreak="0">
    <w:nsid w:val="5226415E"/>
    <w:multiLevelType w:val="multilevel"/>
    <w:tmpl w:val="B46C4A22"/>
    <w:lvl w:ilvl="0">
      <w:start w:val="1"/>
      <w:numFmt w:val="decimal"/>
      <w:lvlText w:val="%1."/>
      <w:lvlJc w:val="left"/>
      <w:pPr>
        <w:tabs>
          <w:tab w:val="num" w:pos="360"/>
        </w:tabs>
        <w:ind w:left="360" w:hanging="360"/>
      </w:pPr>
      <w:rPr>
        <w:rFonts w:cs="Times New Roman" w:hint="default"/>
        <w:b/>
      </w:rPr>
    </w:lvl>
    <w:lvl w:ilvl="1">
      <w:start w:val="1"/>
      <w:numFmt w:val="decimal"/>
      <w:lvlText w:val="14.%2."/>
      <w:lvlJc w:val="left"/>
      <w:pPr>
        <w:tabs>
          <w:tab w:val="num" w:pos="999"/>
        </w:tabs>
        <w:ind w:left="999" w:hanging="432"/>
      </w:pPr>
      <w:rPr>
        <w:rFonts w:cs="Times New Roman" w:hint="default"/>
        <w:i w:val="0"/>
      </w:rPr>
    </w:lvl>
    <w:lvl w:ilvl="2">
      <w:start w:val="1"/>
      <w:numFmt w:val="decimal"/>
      <w:lvlText w:val="14.%2.%3."/>
      <w:lvlJc w:val="left"/>
      <w:pPr>
        <w:tabs>
          <w:tab w:val="num" w:pos="2279"/>
        </w:tabs>
        <w:ind w:left="2063"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15:restartNumberingAfterBreak="0">
    <w:nsid w:val="54B6036E"/>
    <w:multiLevelType w:val="hybridMultilevel"/>
    <w:tmpl w:val="A3A6978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F5D46FA"/>
    <w:multiLevelType w:val="multilevel"/>
    <w:tmpl w:val="901293BC"/>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687F29EC"/>
    <w:multiLevelType w:val="hybridMultilevel"/>
    <w:tmpl w:val="F0DA7EF4"/>
    <w:lvl w:ilvl="0" w:tplc="04250001">
      <w:start w:val="1"/>
      <w:numFmt w:val="bullet"/>
      <w:lvlText w:val=""/>
      <w:lvlJc w:val="left"/>
      <w:pPr>
        <w:ind w:left="2705" w:hanging="360"/>
      </w:pPr>
      <w:rPr>
        <w:rFonts w:ascii="Symbol" w:hAnsi="Symbol" w:hint="default"/>
      </w:rPr>
    </w:lvl>
    <w:lvl w:ilvl="1" w:tplc="04250003" w:tentative="1">
      <w:start w:val="1"/>
      <w:numFmt w:val="bullet"/>
      <w:lvlText w:val="o"/>
      <w:lvlJc w:val="left"/>
      <w:pPr>
        <w:ind w:left="3425" w:hanging="360"/>
      </w:pPr>
      <w:rPr>
        <w:rFonts w:ascii="Courier New" w:hAnsi="Courier New" w:hint="default"/>
      </w:rPr>
    </w:lvl>
    <w:lvl w:ilvl="2" w:tplc="04250005" w:tentative="1">
      <w:start w:val="1"/>
      <w:numFmt w:val="bullet"/>
      <w:lvlText w:val=""/>
      <w:lvlJc w:val="left"/>
      <w:pPr>
        <w:ind w:left="4145" w:hanging="360"/>
      </w:pPr>
      <w:rPr>
        <w:rFonts w:ascii="Wingdings" w:hAnsi="Wingdings" w:hint="default"/>
      </w:rPr>
    </w:lvl>
    <w:lvl w:ilvl="3" w:tplc="04250001" w:tentative="1">
      <w:start w:val="1"/>
      <w:numFmt w:val="bullet"/>
      <w:lvlText w:val=""/>
      <w:lvlJc w:val="left"/>
      <w:pPr>
        <w:ind w:left="4865" w:hanging="360"/>
      </w:pPr>
      <w:rPr>
        <w:rFonts w:ascii="Symbol" w:hAnsi="Symbol" w:hint="default"/>
      </w:rPr>
    </w:lvl>
    <w:lvl w:ilvl="4" w:tplc="04250003" w:tentative="1">
      <w:start w:val="1"/>
      <w:numFmt w:val="bullet"/>
      <w:lvlText w:val="o"/>
      <w:lvlJc w:val="left"/>
      <w:pPr>
        <w:ind w:left="5585" w:hanging="360"/>
      </w:pPr>
      <w:rPr>
        <w:rFonts w:ascii="Courier New" w:hAnsi="Courier New" w:hint="default"/>
      </w:rPr>
    </w:lvl>
    <w:lvl w:ilvl="5" w:tplc="04250005" w:tentative="1">
      <w:start w:val="1"/>
      <w:numFmt w:val="bullet"/>
      <w:lvlText w:val=""/>
      <w:lvlJc w:val="left"/>
      <w:pPr>
        <w:ind w:left="6305" w:hanging="360"/>
      </w:pPr>
      <w:rPr>
        <w:rFonts w:ascii="Wingdings" w:hAnsi="Wingdings" w:hint="default"/>
      </w:rPr>
    </w:lvl>
    <w:lvl w:ilvl="6" w:tplc="04250001" w:tentative="1">
      <w:start w:val="1"/>
      <w:numFmt w:val="bullet"/>
      <w:lvlText w:val=""/>
      <w:lvlJc w:val="left"/>
      <w:pPr>
        <w:ind w:left="7025" w:hanging="360"/>
      </w:pPr>
      <w:rPr>
        <w:rFonts w:ascii="Symbol" w:hAnsi="Symbol" w:hint="default"/>
      </w:rPr>
    </w:lvl>
    <w:lvl w:ilvl="7" w:tplc="04250003" w:tentative="1">
      <w:start w:val="1"/>
      <w:numFmt w:val="bullet"/>
      <w:lvlText w:val="o"/>
      <w:lvlJc w:val="left"/>
      <w:pPr>
        <w:ind w:left="7745" w:hanging="360"/>
      </w:pPr>
      <w:rPr>
        <w:rFonts w:ascii="Courier New" w:hAnsi="Courier New" w:hint="default"/>
      </w:rPr>
    </w:lvl>
    <w:lvl w:ilvl="8" w:tplc="04250005" w:tentative="1">
      <w:start w:val="1"/>
      <w:numFmt w:val="bullet"/>
      <w:lvlText w:val=""/>
      <w:lvlJc w:val="left"/>
      <w:pPr>
        <w:ind w:left="8465" w:hanging="360"/>
      </w:pPr>
      <w:rPr>
        <w:rFonts w:ascii="Wingdings" w:hAnsi="Wingdings" w:hint="default"/>
      </w:rPr>
    </w:lvl>
  </w:abstractNum>
  <w:abstractNum w:abstractNumId="14" w15:restartNumberingAfterBreak="0">
    <w:nsid w:val="6AC71C29"/>
    <w:multiLevelType w:val="multilevel"/>
    <w:tmpl w:val="1EF2B3BA"/>
    <w:lvl w:ilvl="0">
      <w:start w:val="3"/>
      <w:numFmt w:val="decimal"/>
      <w:lvlText w:val="%1."/>
      <w:lvlJc w:val="left"/>
      <w:pPr>
        <w:ind w:left="360" w:hanging="360"/>
      </w:pPr>
      <w:rPr>
        <w:rFonts w:cs="Times New Roman" w:hint="default"/>
      </w:rPr>
    </w:lvl>
    <w:lvl w:ilvl="1">
      <w:start w:val="5"/>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num w:numId="1" w16cid:durableId="1017195287">
    <w:abstractNumId w:val="0"/>
  </w:num>
  <w:num w:numId="2" w16cid:durableId="1630161586">
    <w:abstractNumId w:val="8"/>
  </w:num>
  <w:num w:numId="3" w16cid:durableId="260458180">
    <w:abstractNumId w:val="3"/>
  </w:num>
  <w:num w:numId="4" w16cid:durableId="1618288789">
    <w:abstractNumId w:val="9"/>
  </w:num>
  <w:num w:numId="5" w16cid:durableId="1032153733">
    <w:abstractNumId w:val="13"/>
  </w:num>
  <w:num w:numId="6" w16cid:durableId="724335398">
    <w:abstractNumId w:val="2"/>
  </w:num>
  <w:num w:numId="7" w16cid:durableId="1820802361">
    <w:abstractNumId w:val="10"/>
  </w:num>
  <w:num w:numId="8" w16cid:durableId="529149612">
    <w:abstractNumId w:val="14"/>
  </w:num>
  <w:num w:numId="9" w16cid:durableId="1079139641">
    <w:abstractNumId w:val="5"/>
  </w:num>
  <w:num w:numId="10" w16cid:durableId="1488551294">
    <w:abstractNumId w:val="6"/>
  </w:num>
  <w:num w:numId="11" w16cid:durableId="72511117">
    <w:abstractNumId w:val="7"/>
  </w:num>
  <w:num w:numId="12" w16cid:durableId="1120226030">
    <w:abstractNumId w:val="12"/>
  </w:num>
  <w:num w:numId="13" w16cid:durableId="85079446">
    <w:abstractNumId w:val="4"/>
  </w:num>
  <w:num w:numId="14" w16cid:durableId="1485927963">
    <w:abstractNumId w:val="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6259049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45E"/>
    <w:rsid w:val="000024CF"/>
    <w:rsid w:val="00003DD4"/>
    <w:rsid w:val="00004242"/>
    <w:rsid w:val="00005EBA"/>
    <w:rsid w:val="00011464"/>
    <w:rsid w:val="00020979"/>
    <w:rsid w:val="0002229C"/>
    <w:rsid w:val="000229B4"/>
    <w:rsid w:val="0002500F"/>
    <w:rsid w:val="00027365"/>
    <w:rsid w:val="00033861"/>
    <w:rsid w:val="00040550"/>
    <w:rsid w:val="00041C0F"/>
    <w:rsid w:val="000459A8"/>
    <w:rsid w:val="00045D32"/>
    <w:rsid w:val="00053410"/>
    <w:rsid w:val="00055555"/>
    <w:rsid w:val="00056C6A"/>
    <w:rsid w:val="0006079D"/>
    <w:rsid w:val="00060925"/>
    <w:rsid w:val="00061139"/>
    <w:rsid w:val="00072F37"/>
    <w:rsid w:val="00075FFA"/>
    <w:rsid w:val="000771C8"/>
    <w:rsid w:val="00077614"/>
    <w:rsid w:val="00077A0A"/>
    <w:rsid w:val="00077EAC"/>
    <w:rsid w:val="0008278B"/>
    <w:rsid w:val="00094AE8"/>
    <w:rsid w:val="00097B5F"/>
    <w:rsid w:val="000A1738"/>
    <w:rsid w:val="000A2539"/>
    <w:rsid w:val="000A475C"/>
    <w:rsid w:val="000A60EC"/>
    <w:rsid w:val="000A6864"/>
    <w:rsid w:val="000A761B"/>
    <w:rsid w:val="000B4277"/>
    <w:rsid w:val="000B4379"/>
    <w:rsid w:val="000B6C1E"/>
    <w:rsid w:val="000C0A52"/>
    <w:rsid w:val="000C38E2"/>
    <w:rsid w:val="000C6725"/>
    <w:rsid w:val="000C6A45"/>
    <w:rsid w:val="000C7F6D"/>
    <w:rsid w:val="000D2993"/>
    <w:rsid w:val="000D3533"/>
    <w:rsid w:val="000D4511"/>
    <w:rsid w:val="000E3C2D"/>
    <w:rsid w:val="000E654D"/>
    <w:rsid w:val="0010049F"/>
    <w:rsid w:val="00102018"/>
    <w:rsid w:val="001020B5"/>
    <w:rsid w:val="00105DBD"/>
    <w:rsid w:val="00106E1A"/>
    <w:rsid w:val="001106BC"/>
    <w:rsid w:val="00114754"/>
    <w:rsid w:val="00115794"/>
    <w:rsid w:val="00116974"/>
    <w:rsid w:val="00121EB7"/>
    <w:rsid w:val="00123D1E"/>
    <w:rsid w:val="001254CC"/>
    <w:rsid w:val="00125737"/>
    <w:rsid w:val="001260C0"/>
    <w:rsid w:val="0013038A"/>
    <w:rsid w:val="00137A84"/>
    <w:rsid w:val="00140906"/>
    <w:rsid w:val="0014125A"/>
    <w:rsid w:val="00141A18"/>
    <w:rsid w:val="001462D9"/>
    <w:rsid w:val="00146388"/>
    <w:rsid w:val="00147796"/>
    <w:rsid w:val="001538F6"/>
    <w:rsid w:val="00161965"/>
    <w:rsid w:val="00162E55"/>
    <w:rsid w:val="00166888"/>
    <w:rsid w:val="00171799"/>
    <w:rsid w:val="00180968"/>
    <w:rsid w:val="00182119"/>
    <w:rsid w:val="0018578E"/>
    <w:rsid w:val="0018637D"/>
    <w:rsid w:val="001867D0"/>
    <w:rsid w:val="0019688C"/>
    <w:rsid w:val="001B2581"/>
    <w:rsid w:val="001B5947"/>
    <w:rsid w:val="001B5CBC"/>
    <w:rsid w:val="001D0506"/>
    <w:rsid w:val="001D06DB"/>
    <w:rsid w:val="001D26B3"/>
    <w:rsid w:val="001E0FD2"/>
    <w:rsid w:val="001E38C8"/>
    <w:rsid w:val="001F1BE2"/>
    <w:rsid w:val="001F59AE"/>
    <w:rsid w:val="00202BAC"/>
    <w:rsid w:val="002053AB"/>
    <w:rsid w:val="00206B33"/>
    <w:rsid w:val="00216675"/>
    <w:rsid w:val="00223980"/>
    <w:rsid w:val="00223C62"/>
    <w:rsid w:val="00225098"/>
    <w:rsid w:val="00227176"/>
    <w:rsid w:val="00230C07"/>
    <w:rsid w:val="00231A8D"/>
    <w:rsid w:val="002327BA"/>
    <w:rsid w:val="00232870"/>
    <w:rsid w:val="00240626"/>
    <w:rsid w:val="00241216"/>
    <w:rsid w:val="002457AB"/>
    <w:rsid w:val="002475AB"/>
    <w:rsid w:val="0025008A"/>
    <w:rsid w:val="00250231"/>
    <w:rsid w:val="00253F0F"/>
    <w:rsid w:val="002554B8"/>
    <w:rsid w:val="002558E5"/>
    <w:rsid w:val="0026502E"/>
    <w:rsid w:val="0026659D"/>
    <w:rsid w:val="00270EE3"/>
    <w:rsid w:val="00271CFB"/>
    <w:rsid w:val="0027473F"/>
    <w:rsid w:val="00276536"/>
    <w:rsid w:val="0028123C"/>
    <w:rsid w:val="00287D3E"/>
    <w:rsid w:val="0029052C"/>
    <w:rsid w:val="002913E3"/>
    <w:rsid w:val="00291867"/>
    <w:rsid w:val="002A2D52"/>
    <w:rsid w:val="002A3DF8"/>
    <w:rsid w:val="002A44E9"/>
    <w:rsid w:val="002C2E07"/>
    <w:rsid w:val="002C5F1D"/>
    <w:rsid w:val="002D0487"/>
    <w:rsid w:val="002E15B4"/>
    <w:rsid w:val="002E3D4C"/>
    <w:rsid w:val="002E41FE"/>
    <w:rsid w:val="002F166E"/>
    <w:rsid w:val="002F6C32"/>
    <w:rsid w:val="002F758C"/>
    <w:rsid w:val="00300331"/>
    <w:rsid w:val="0030148E"/>
    <w:rsid w:val="00306824"/>
    <w:rsid w:val="00310015"/>
    <w:rsid w:val="00310E26"/>
    <w:rsid w:val="00316F4E"/>
    <w:rsid w:val="00322E3C"/>
    <w:rsid w:val="00324F1F"/>
    <w:rsid w:val="00332D9E"/>
    <w:rsid w:val="003348DB"/>
    <w:rsid w:val="0033779C"/>
    <w:rsid w:val="0033789F"/>
    <w:rsid w:val="00343C36"/>
    <w:rsid w:val="00346570"/>
    <w:rsid w:val="003519E8"/>
    <w:rsid w:val="00354048"/>
    <w:rsid w:val="0036220C"/>
    <w:rsid w:val="0036388C"/>
    <w:rsid w:val="00371D10"/>
    <w:rsid w:val="00373452"/>
    <w:rsid w:val="00375C1D"/>
    <w:rsid w:val="003847F8"/>
    <w:rsid w:val="003854C6"/>
    <w:rsid w:val="0038573C"/>
    <w:rsid w:val="00386B41"/>
    <w:rsid w:val="003A0894"/>
    <w:rsid w:val="003A55F9"/>
    <w:rsid w:val="003B04D8"/>
    <w:rsid w:val="003B44D2"/>
    <w:rsid w:val="003B55B5"/>
    <w:rsid w:val="003B628D"/>
    <w:rsid w:val="003B6CC5"/>
    <w:rsid w:val="003C01B7"/>
    <w:rsid w:val="003C39AA"/>
    <w:rsid w:val="003C3B2B"/>
    <w:rsid w:val="003D1060"/>
    <w:rsid w:val="003D150F"/>
    <w:rsid w:val="003D5A87"/>
    <w:rsid w:val="003D6287"/>
    <w:rsid w:val="003D655E"/>
    <w:rsid w:val="003E2521"/>
    <w:rsid w:val="003E4951"/>
    <w:rsid w:val="003E4E93"/>
    <w:rsid w:val="003E6BBE"/>
    <w:rsid w:val="003F143A"/>
    <w:rsid w:val="004010B9"/>
    <w:rsid w:val="00406344"/>
    <w:rsid w:val="00407965"/>
    <w:rsid w:val="00412C08"/>
    <w:rsid w:val="0041393D"/>
    <w:rsid w:val="00414D13"/>
    <w:rsid w:val="00415F5C"/>
    <w:rsid w:val="00420384"/>
    <w:rsid w:val="00424F2F"/>
    <w:rsid w:val="00425D37"/>
    <w:rsid w:val="00433A2E"/>
    <w:rsid w:val="00446910"/>
    <w:rsid w:val="00456013"/>
    <w:rsid w:val="00463368"/>
    <w:rsid w:val="00473787"/>
    <w:rsid w:val="0047438F"/>
    <w:rsid w:val="00474414"/>
    <w:rsid w:val="00476894"/>
    <w:rsid w:val="00482979"/>
    <w:rsid w:val="004868AD"/>
    <w:rsid w:val="00486F37"/>
    <w:rsid w:val="00491411"/>
    <w:rsid w:val="00493312"/>
    <w:rsid w:val="004A2492"/>
    <w:rsid w:val="004A33AA"/>
    <w:rsid w:val="004A51C6"/>
    <w:rsid w:val="004B2929"/>
    <w:rsid w:val="004B3BFA"/>
    <w:rsid w:val="004C2A06"/>
    <w:rsid w:val="004C5A64"/>
    <w:rsid w:val="004D0F76"/>
    <w:rsid w:val="004D139C"/>
    <w:rsid w:val="004D4A3B"/>
    <w:rsid w:val="004D4F77"/>
    <w:rsid w:val="004D68C3"/>
    <w:rsid w:val="004D7493"/>
    <w:rsid w:val="004D785F"/>
    <w:rsid w:val="004E4553"/>
    <w:rsid w:val="004E506E"/>
    <w:rsid w:val="004E7E19"/>
    <w:rsid w:val="004F1CAC"/>
    <w:rsid w:val="004F53D1"/>
    <w:rsid w:val="004F58E9"/>
    <w:rsid w:val="00501A3E"/>
    <w:rsid w:val="00502977"/>
    <w:rsid w:val="00504CED"/>
    <w:rsid w:val="00506FED"/>
    <w:rsid w:val="00507E0B"/>
    <w:rsid w:val="005172E7"/>
    <w:rsid w:val="00517698"/>
    <w:rsid w:val="005206D0"/>
    <w:rsid w:val="00524E0D"/>
    <w:rsid w:val="00527B6E"/>
    <w:rsid w:val="00537236"/>
    <w:rsid w:val="00544ADF"/>
    <w:rsid w:val="00550BF6"/>
    <w:rsid w:val="00552ECE"/>
    <w:rsid w:val="00556C93"/>
    <w:rsid w:val="0057005C"/>
    <w:rsid w:val="0057023D"/>
    <w:rsid w:val="00575EDE"/>
    <w:rsid w:val="005766EF"/>
    <w:rsid w:val="00581522"/>
    <w:rsid w:val="00581C52"/>
    <w:rsid w:val="005A51F0"/>
    <w:rsid w:val="005A7343"/>
    <w:rsid w:val="005A7B27"/>
    <w:rsid w:val="005B0E98"/>
    <w:rsid w:val="005C2893"/>
    <w:rsid w:val="005C5985"/>
    <w:rsid w:val="005D0328"/>
    <w:rsid w:val="005D3B4C"/>
    <w:rsid w:val="005D45B3"/>
    <w:rsid w:val="005E06DB"/>
    <w:rsid w:val="005E10C1"/>
    <w:rsid w:val="005E2094"/>
    <w:rsid w:val="005E329A"/>
    <w:rsid w:val="005E56F4"/>
    <w:rsid w:val="005F22AD"/>
    <w:rsid w:val="006015C2"/>
    <w:rsid w:val="00601827"/>
    <w:rsid w:val="00602B74"/>
    <w:rsid w:val="00602C96"/>
    <w:rsid w:val="00606B26"/>
    <w:rsid w:val="006121B8"/>
    <w:rsid w:val="00622EAE"/>
    <w:rsid w:val="0062538B"/>
    <w:rsid w:val="00633F91"/>
    <w:rsid w:val="00634DDF"/>
    <w:rsid w:val="00640D72"/>
    <w:rsid w:val="00643CEA"/>
    <w:rsid w:val="00645422"/>
    <w:rsid w:val="00647085"/>
    <w:rsid w:val="0065273A"/>
    <w:rsid w:val="0065373B"/>
    <w:rsid w:val="0065447B"/>
    <w:rsid w:val="006647D9"/>
    <w:rsid w:val="006652EF"/>
    <w:rsid w:val="00667F54"/>
    <w:rsid w:val="0067134B"/>
    <w:rsid w:val="00671645"/>
    <w:rsid w:val="00672563"/>
    <w:rsid w:val="006741CA"/>
    <w:rsid w:val="0068181D"/>
    <w:rsid w:val="006939DF"/>
    <w:rsid w:val="006A6635"/>
    <w:rsid w:val="006A7497"/>
    <w:rsid w:val="006D2506"/>
    <w:rsid w:val="006D32DE"/>
    <w:rsid w:val="006D479A"/>
    <w:rsid w:val="006D7008"/>
    <w:rsid w:val="006D79AF"/>
    <w:rsid w:val="006E40CE"/>
    <w:rsid w:val="006E60E4"/>
    <w:rsid w:val="006F417C"/>
    <w:rsid w:val="006F6944"/>
    <w:rsid w:val="00700BF6"/>
    <w:rsid w:val="00707366"/>
    <w:rsid w:val="00712B80"/>
    <w:rsid w:val="00713215"/>
    <w:rsid w:val="007165EC"/>
    <w:rsid w:val="00720350"/>
    <w:rsid w:val="007272D7"/>
    <w:rsid w:val="00731B4D"/>
    <w:rsid w:val="007376C8"/>
    <w:rsid w:val="00740915"/>
    <w:rsid w:val="007412B6"/>
    <w:rsid w:val="0074372E"/>
    <w:rsid w:val="00744B15"/>
    <w:rsid w:val="00753C49"/>
    <w:rsid w:val="00760731"/>
    <w:rsid w:val="0076572F"/>
    <w:rsid w:val="00767B4C"/>
    <w:rsid w:val="00771139"/>
    <w:rsid w:val="0077308D"/>
    <w:rsid w:val="00782623"/>
    <w:rsid w:val="00783AC0"/>
    <w:rsid w:val="00784866"/>
    <w:rsid w:val="0079027A"/>
    <w:rsid w:val="007960C6"/>
    <w:rsid w:val="007A63F2"/>
    <w:rsid w:val="007B1329"/>
    <w:rsid w:val="007B411A"/>
    <w:rsid w:val="007B6588"/>
    <w:rsid w:val="007C0B12"/>
    <w:rsid w:val="007C23B7"/>
    <w:rsid w:val="007C23F4"/>
    <w:rsid w:val="007C2A9F"/>
    <w:rsid w:val="007C453C"/>
    <w:rsid w:val="007C4F1E"/>
    <w:rsid w:val="007C5CAD"/>
    <w:rsid w:val="007D08DB"/>
    <w:rsid w:val="007D2EF8"/>
    <w:rsid w:val="007D5A5C"/>
    <w:rsid w:val="007F0F64"/>
    <w:rsid w:val="007F2574"/>
    <w:rsid w:val="00800A2E"/>
    <w:rsid w:val="00807462"/>
    <w:rsid w:val="00814DCA"/>
    <w:rsid w:val="00817AB7"/>
    <w:rsid w:val="00833DEA"/>
    <w:rsid w:val="00842465"/>
    <w:rsid w:val="008446E4"/>
    <w:rsid w:val="0085225A"/>
    <w:rsid w:val="00852B6A"/>
    <w:rsid w:val="0085376D"/>
    <w:rsid w:val="008607DA"/>
    <w:rsid w:val="00861967"/>
    <w:rsid w:val="00865F7C"/>
    <w:rsid w:val="00867F64"/>
    <w:rsid w:val="0087034E"/>
    <w:rsid w:val="00870CCB"/>
    <w:rsid w:val="008732AE"/>
    <w:rsid w:val="0087387E"/>
    <w:rsid w:val="00876DB7"/>
    <w:rsid w:val="00876FF2"/>
    <w:rsid w:val="0088697A"/>
    <w:rsid w:val="00893320"/>
    <w:rsid w:val="008A3B40"/>
    <w:rsid w:val="008A3C5B"/>
    <w:rsid w:val="008B3329"/>
    <w:rsid w:val="008B3AFF"/>
    <w:rsid w:val="008B564A"/>
    <w:rsid w:val="008C3B15"/>
    <w:rsid w:val="008C7494"/>
    <w:rsid w:val="008D1F91"/>
    <w:rsid w:val="008D208A"/>
    <w:rsid w:val="008D5691"/>
    <w:rsid w:val="008D56EE"/>
    <w:rsid w:val="008E0EE4"/>
    <w:rsid w:val="008E3CEC"/>
    <w:rsid w:val="008E4719"/>
    <w:rsid w:val="008E4A4C"/>
    <w:rsid w:val="008E79EE"/>
    <w:rsid w:val="00903F05"/>
    <w:rsid w:val="009046A7"/>
    <w:rsid w:val="00906976"/>
    <w:rsid w:val="009145F4"/>
    <w:rsid w:val="00917EB1"/>
    <w:rsid w:val="00922FB9"/>
    <w:rsid w:val="0092348E"/>
    <w:rsid w:val="009303D3"/>
    <w:rsid w:val="00930F9D"/>
    <w:rsid w:val="0093189D"/>
    <w:rsid w:val="00936D70"/>
    <w:rsid w:val="00937D66"/>
    <w:rsid w:val="009404E2"/>
    <w:rsid w:val="0094298B"/>
    <w:rsid w:val="00957AC3"/>
    <w:rsid w:val="00960A7B"/>
    <w:rsid w:val="00961F3B"/>
    <w:rsid w:val="00965693"/>
    <w:rsid w:val="00981939"/>
    <w:rsid w:val="00983B02"/>
    <w:rsid w:val="00994949"/>
    <w:rsid w:val="009A2914"/>
    <w:rsid w:val="009A3460"/>
    <w:rsid w:val="009A3E4B"/>
    <w:rsid w:val="009A73BC"/>
    <w:rsid w:val="009B3FBF"/>
    <w:rsid w:val="009B45CE"/>
    <w:rsid w:val="009C4101"/>
    <w:rsid w:val="009D053B"/>
    <w:rsid w:val="009D1B42"/>
    <w:rsid w:val="009D6AB5"/>
    <w:rsid w:val="009E4651"/>
    <w:rsid w:val="009F0FC2"/>
    <w:rsid w:val="009F5816"/>
    <w:rsid w:val="009F619D"/>
    <w:rsid w:val="00A00231"/>
    <w:rsid w:val="00A0453D"/>
    <w:rsid w:val="00A12096"/>
    <w:rsid w:val="00A12E30"/>
    <w:rsid w:val="00A14B9A"/>
    <w:rsid w:val="00A21DA0"/>
    <w:rsid w:val="00A222AA"/>
    <w:rsid w:val="00A22967"/>
    <w:rsid w:val="00A2710E"/>
    <w:rsid w:val="00A31A8C"/>
    <w:rsid w:val="00A333E2"/>
    <w:rsid w:val="00A34D45"/>
    <w:rsid w:val="00A4551F"/>
    <w:rsid w:val="00A4755D"/>
    <w:rsid w:val="00A50146"/>
    <w:rsid w:val="00A5223A"/>
    <w:rsid w:val="00A7301D"/>
    <w:rsid w:val="00A744A8"/>
    <w:rsid w:val="00A75207"/>
    <w:rsid w:val="00A76E26"/>
    <w:rsid w:val="00A83199"/>
    <w:rsid w:val="00A84BA3"/>
    <w:rsid w:val="00A85B75"/>
    <w:rsid w:val="00A860EF"/>
    <w:rsid w:val="00A905C1"/>
    <w:rsid w:val="00A94433"/>
    <w:rsid w:val="00AA2E3B"/>
    <w:rsid w:val="00AA38F6"/>
    <w:rsid w:val="00AA5533"/>
    <w:rsid w:val="00AB197A"/>
    <w:rsid w:val="00AB445E"/>
    <w:rsid w:val="00AB7083"/>
    <w:rsid w:val="00AC332E"/>
    <w:rsid w:val="00AC68E6"/>
    <w:rsid w:val="00AC6B40"/>
    <w:rsid w:val="00AC735A"/>
    <w:rsid w:val="00AC762B"/>
    <w:rsid w:val="00AC79F7"/>
    <w:rsid w:val="00AD0EFA"/>
    <w:rsid w:val="00AD2A4A"/>
    <w:rsid w:val="00AD36C1"/>
    <w:rsid w:val="00AD4EAD"/>
    <w:rsid w:val="00AD55AE"/>
    <w:rsid w:val="00AD63AA"/>
    <w:rsid w:val="00AD6EEC"/>
    <w:rsid w:val="00AE0D3E"/>
    <w:rsid w:val="00AE6026"/>
    <w:rsid w:val="00AF10FC"/>
    <w:rsid w:val="00AF15DB"/>
    <w:rsid w:val="00B013C3"/>
    <w:rsid w:val="00B03E56"/>
    <w:rsid w:val="00B07534"/>
    <w:rsid w:val="00B1006E"/>
    <w:rsid w:val="00B10B83"/>
    <w:rsid w:val="00B14143"/>
    <w:rsid w:val="00B160AB"/>
    <w:rsid w:val="00B17363"/>
    <w:rsid w:val="00B223CD"/>
    <w:rsid w:val="00B278DF"/>
    <w:rsid w:val="00B30BDC"/>
    <w:rsid w:val="00B3164C"/>
    <w:rsid w:val="00B32D22"/>
    <w:rsid w:val="00B34E98"/>
    <w:rsid w:val="00B352BB"/>
    <w:rsid w:val="00B37439"/>
    <w:rsid w:val="00B44378"/>
    <w:rsid w:val="00B4438C"/>
    <w:rsid w:val="00B4604F"/>
    <w:rsid w:val="00B538C8"/>
    <w:rsid w:val="00B56728"/>
    <w:rsid w:val="00B601BF"/>
    <w:rsid w:val="00B63196"/>
    <w:rsid w:val="00B669D3"/>
    <w:rsid w:val="00B675B0"/>
    <w:rsid w:val="00B72220"/>
    <w:rsid w:val="00B7293C"/>
    <w:rsid w:val="00B8458F"/>
    <w:rsid w:val="00B84AE4"/>
    <w:rsid w:val="00B84B19"/>
    <w:rsid w:val="00B9169B"/>
    <w:rsid w:val="00B94438"/>
    <w:rsid w:val="00BB25D7"/>
    <w:rsid w:val="00BB4324"/>
    <w:rsid w:val="00BC2B73"/>
    <w:rsid w:val="00BC4EC7"/>
    <w:rsid w:val="00BC57E8"/>
    <w:rsid w:val="00BC5FBD"/>
    <w:rsid w:val="00BD0202"/>
    <w:rsid w:val="00BD0477"/>
    <w:rsid w:val="00BD26A5"/>
    <w:rsid w:val="00BD4843"/>
    <w:rsid w:val="00BE1C48"/>
    <w:rsid w:val="00BE2FAA"/>
    <w:rsid w:val="00BF283C"/>
    <w:rsid w:val="00BF2DBA"/>
    <w:rsid w:val="00BF40EA"/>
    <w:rsid w:val="00BF6599"/>
    <w:rsid w:val="00BF7EE9"/>
    <w:rsid w:val="00C02884"/>
    <w:rsid w:val="00C03106"/>
    <w:rsid w:val="00C05A64"/>
    <w:rsid w:val="00C20630"/>
    <w:rsid w:val="00C20B57"/>
    <w:rsid w:val="00C27644"/>
    <w:rsid w:val="00C33D42"/>
    <w:rsid w:val="00C41007"/>
    <w:rsid w:val="00C42D39"/>
    <w:rsid w:val="00C42DB3"/>
    <w:rsid w:val="00C435AA"/>
    <w:rsid w:val="00C43DDF"/>
    <w:rsid w:val="00C4549D"/>
    <w:rsid w:val="00C4638D"/>
    <w:rsid w:val="00C53B4E"/>
    <w:rsid w:val="00C56AB8"/>
    <w:rsid w:val="00C5780A"/>
    <w:rsid w:val="00C57D5E"/>
    <w:rsid w:val="00C636E7"/>
    <w:rsid w:val="00C67EBD"/>
    <w:rsid w:val="00C71D77"/>
    <w:rsid w:val="00C73B60"/>
    <w:rsid w:val="00C74170"/>
    <w:rsid w:val="00C74876"/>
    <w:rsid w:val="00C751C8"/>
    <w:rsid w:val="00C76D93"/>
    <w:rsid w:val="00C76D98"/>
    <w:rsid w:val="00C817B1"/>
    <w:rsid w:val="00C82E3B"/>
    <w:rsid w:val="00C92296"/>
    <w:rsid w:val="00C97FDF"/>
    <w:rsid w:val="00CA2F9B"/>
    <w:rsid w:val="00CA3B7B"/>
    <w:rsid w:val="00CA4519"/>
    <w:rsid w:val="00CA4BBF"/>
    <w:rsid w:val="00CA6D54"/>
    <w:rsid w:val="00CA7165"/>
    <w:rsid w:val="00CA7446"/>
    <w:rsid w:val="00CB5120"/>
    <w:rsid w:val="00CB701E"/>
    <w:rsid w:val="00CC0B29"/>
    <w:rsid w:val="00CC22EF"/>
    <w:rsid w:val="00CC410F"/>
    <w:rsid w:val="00CC485F"/>
    <w:rsid w:val="00CC4AC1"/>
    <w:rsid w:val="00CC5925"/>
    <w:rsid w:val="00CC71EC"/>
    <w:rsid w:val="00CD58A9"/>
    <w:rsid w:val="00CD73A7"/>
    <w:rsid w:val="00CE3623"/>
    <w:rsid w:val="00CE6DC2"/>
    <w:rsid w:val="00CF4C2C"/>
    <w:rsid w:val="00CF4CE2"/>
    <w:rsid w:val="00CF7205"/>
    <w:rsid w:val="00CF75A2"/>
    <w:rsid w:val="00D050F9"/>
    <w:rsid w:val="00D05754"/>
    <w:rsid w:val="00D05E06"/>
    <w:rsid w:val="00D10D7A"/>
    <w:rsid w:val="00D13BBD"/>
    <w:rsid w:val="00D14CF0"/>
    <w:rsid w:val="00D151BD"/>
    <w:rsid w:val="00D2451B"/>
    <w:rsid w:val="00D276E6"/>
    <w:rsid w:val="00D318AC"/>
    <w:rsid w:val="00D3225B"/>
    <w:rsid w:val="00D4104B"/>
    <w:rsid w:val="00D44165"/>
    <w:rsid w:val="00D4438B"/>
    <w:rsid w:val="00D467B6"/>
    <w:rsid w:val="00D524EB"/>
    <w:rsid w:val="00D53DE2"/>
    <w:rsid w:val="00D64849"/>
    <w:rsid w:val="00D67723"/>
    <w:rsid w:val="00D71810"/>
    <w:rsid w:val="00D7795A"/>
    <w:rsid w:val="00D85800"/>
    <w:rsid w:val="00D85D87"/>
    <w:rsid w:val="00D85F77"/>
    <w:rsid w:val="00DA0900"/>
    <w:rsid w:val="00DA0CC2"/>
    <w:rsid w:val="00DA703F"/>
    <w:rsid w:val="00DB06AE"/>
    <w:rsid w:val="00DB57E3"/>
    <w:rsid w:val="00DB7A57"/>
    <w:rsid w:val="00DC41E9"/>
    <w:rsid w:val="00DC5305"/>
    <w:rsid w:val="00DC57BD"/>
    <w:rsid w:val="00DD0DDC"/>
    <w:rsid w:val="00DD1BAF"/>
    <w:rsid w:val="00DD2082"/>
    <w:rsid w:val="00DD4014"/>
    <w:rsid w:val="00DD55C3"/>
    <w:rsid w:val="00DE0024"/>
    <w:rsid w:val="00DE43D1"/>
    <w:rsid w:val="00DE78B8"/>
    <w:rsid w:val="00DF130C"/>
    <w:rsid w:val="00DF167A"/>
    <w:rsid w:val="00DF218D"/>
    <w:rsid w:val="00DF614F"/>
    <w:rsid w:val="00DF6E54"/>
    <w:rsid w:val="00E02D11"/>
    <w:rsid w:val="00E06F83"/>
    <w:rsid w:val="00E075F1"/>
    <w:rsid w:val="00E107BC"/>
    <w:rsid w:val="00E10E1E"/>
    <w:rsid w:val="00E1226C"/>
    <w:rsid w:val="00E15092"/>
    <w:rsid w:val="00E174DE"/>
    <w:rsid w:val="00E232A9"/>
    <w:rsid w:val="00E24732"/>
    <w:rsid w:val="00E3125D"/>
    <w:rsid w:val="00E31331"/>
    <w:rsid w:val="00E34523"/>
    <w:rsid w:val="00E41659"/>
    <w:rsid w:val="00E42148"/>
    <w:rsid w:val="00E42333"/>
    <w:rsid w:val="00E4545C"/>
    <w:rsid w:val="00E4725B"/>
    <w:rsid w:val="00E516F2"/>
    <w:rsid w:val="00E52FBB"/>
    <w:rsid w:val="00E533F1"/>
    <w:rsid w:val="00E53F1A"/>
    <w:rsid w:val="00E57FA9"/>
    <w:rsid w:val="00E60602"/>
    <w:rsid w:val="00E60997"/>
    <w:rsid w:val="00E71D63"/>
    <w:rsid w:val="00E72BE3"/>
    <w:rsid w:val="00E74CEB"/>
    <w:rsid w:val="00E76D15"/>
    <w:rsid w:val="00E77730"/>
    <w:rsid w:val="00E80731"/>
    <w:rsid w:val="00E83496"/>
    <w:rsid w:val="00E83A65"/>
    <w:rsid w:val="00E83D3C"/>
    <w:rsid w:val="00E84590"/>
    <w:rsid w:val="00E8673F"/>
    <w:rsid w:val="00E86DCC"/>
    <w:rsid w:val="00E92113"/>
    <w:rsid w:val="00E923EF"/>
    <w:rsid w:val="00E946CB"/>
    <w:rsid w:val="00EA34DB"/>
    <w:rsid w:val="00EA4452"/>
    <w:rsid w:val="00EA66C9"/>
    <w:rsid w:val="00EB4053"/>
    <w:rsid w:val="00EB5A09"/>
    <w:rsid w:val="00EC095A"/>
    <w:rsid w:val="00ED37BA"/>
    <w:rsid w:val="00ED7ADA"/>
    <w:rsid w:val="00EE163D"/>
    <w:rsid w:val="00EE2555"/>
    <w:rsid w:val="00EE43C6"/>
    <w:rsid w:val="00EF130E"/>
    <w:rsid w:val="00EF5B0B"/>
    <w:rsid w:val="00F0490C"/>
    <w:rsid w:val="00F05B1B"/>
    <w:rsid w:val="00F1277A"/>
    <w:rsid w:val="00F16D01"/>
    <w:rsid w:val="00F228AD"/>
    <w:rsid w:val="00F22FBE"/>
    <w:rsid w:val="00F305C5"/>
    <w:rsid w:val="00F333A3"/>
    <w:rsid w:val="00F353E4"/>
    <w:rsid w:val="00F40D90"/>
    <w:rsid w:val="00F460C1"/>
    <w:rsid w:val="00F471F6"/>
    <w:rsid w:val="00F474A0"/>
    <w:rsid w:val="00F53364"/>
    <w:rsid w:val="00F53981"/>
    <w:rsid w:val="00F54A2E"/>
    <w:rsid w:val="00F54A6C"/>
    <w:rsid w:val="00F556D2"/>
    <w:rsid w:val="00F55AA6"/>
    <w:rsid w:val="00F571CD"/>
    <w:rsid w:val="00F577D5"/>
    <w:rsid w:val="00F60663"/>
    <w:rsid w:val="00F61066"/>
    <w:rsid w:val="00F67075"/>
    <w:rsid w:val="00F7041B"/>
    <w:rsid w:val="00F73780"/>
    <w:rsid w:val="00F76F49"/>
    <w:rsid w:val="00F77E9A"/>
    <w:rsid w:val="00F80A8D"/>
    <w:rsid w:val="00F83ABF"/>
    <w:rsid w:val="00F93A74"/>
    <w:rsid w:val="00F94E52"/>
    <w:rsid w:val="00F974DA"/>
    <w:rsid w:val="00FA090B"/>
    <w:rsid w:val="00FA30C1"/>
    <w:rsid w:val="00FA36EA"/>
    <w:rsid w:val="00FA4CAC"/>
    <w:rsid w:val="00FA6D73"/>
    <w:rsid w:val="00FB332B"/>
    <w:rsid w:val="00FB5749"/>
    <w:rsid w:val="00FB7493"/>
    <w:rsid w:val="00FC6485"/>
    <w:rsid w:val="00FD3000"/>
    <w:rsid w:val="00FD5B03"/>
    <w:rsid w:val="00FD699A"/>
    <w:rsid w:val="00FE58C4"/>
    <w:rsid w:val="00FE602F"/>
    <w:rsid w:val="00FF05A1"/>
    <w:rsid w:val="00FF3173"/>
    <w:rsid w:val="00FF33F7"/>
    <w:rsid w:val="00FF79B9"/>
    <w:rsid w:val="2B61A9A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C18B1"/>
  <w15:chartTrackingRefBased/>
  <w15:docId w15:val="{BB09B3A7-CB61-45FF-9477-5AEAD4A6D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HAns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RKIKparagraph">
    <w:name w:val="RKIK paragraph"/>
    <w:basedOn w:val="Vahedeta"/>
    <w:qFormat/>
    <w:rsid w:val="00AB445E"/>
    <w:pPr>
      <w:widowControl w:val="0"/>
      <w:suppressAutoHyphens/>
      <w:jc w:val="both"/>
    </w:pPr>
    <w:rPr>
      <w:rFonts w:asciiTheme="minorHAnsi" w:eastAsia="SimSun" w:hAnsiTheme="minorHAnsi" w:cs="Mangal"/>
      <w:noProof/>
      <w:kern w:val="1"/>
      <w:lang w:eastAsia="zh-CN" w:bidi="hi-IN"/>
    </w:rPr>
  </w:style>
  <w:style w:type="paragraph" w:styleId="Vahedeta">
    <w:name w:val="No Spacing"/>
    <w:uiPriority w:val="1"/>
    <w:qFormat/>
    <w:rsid w:val="00AB445E"/>
    <w:pPr>
      <w:spacing w:after="0" w:line="240" w:lineRule="auto"/>
    </w:pPr>
  </w:style>
  <w:style w:type="paragraph" w:styleId="Loendilik">
    <w:name w:val="List Paragraph"/>
    <w:basedOn w:val="Normaallaad"/>
    <w:link w:val="LoendilikMrk"/>
    <w:uiPriority w:val="34"/>
    <w:qFormat/>
    <w:rsid w:val="00AB445E"/>
    <w:pPr>
      <w:ind w:left="720"/>
      <w:contextualSpacing/>
    </w:pPr>
  </w:style>
  <w:style w:type="paragraph" w:styleId="Jalus">
    <w:name w:val="footer"/>
    <w:basedOn w:val="Normaallaad"/>
    <w:link w:val="JalusMrk"/>
    <w:uiPriority w:val="99"/>
    <w:rsid w:val="00AB445E"/>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JalusMrk">
    <w:name w:val="Jalus Märk"/>
    <w:basedOn w:val="Liguvaikefont"/>
    <w:link w:val="Jalus"/>
    <w:uiPriority w:val="99"/>
    <w:rsid w:val="00AB445E"/>
    <w:rPr>
      <w:rFonts w:ascii="Times New Roman" w:eastAsia="Times New Roman" w:hAnsi="Times New Roman" w:cs="Times New Roman"/>
      <w:sz w:val="24"/>
      <w:szCs w:val="24"/>
      <w:lang w:val="en-US"/>
    </w:rPr>
  </w:style>
  <w:style w:type="paragraph" w:customStyle="1" w:styleId="RKIKH1">
    <w:name w:val="RKIK H1"/>
    <w:basedOn w:val="Vahedeta"/>
    <w:qFormat/>
    <w:rsid w:val="00AB445E"/>
    <w:pPr>
      <w:widowControl w:val="0"/>
      <w:numPr>
        <w:numId w:val="2"/>
      </w:numPr>
      <w:suppressAutoHyphens/>
      <w:jc w:val="both"/>
    </w:pPr>
    <w:rPr>
      <w:rFonts w:asciiTheme="minorHAnsi" w:eastAsia="SimSun" w:hAnsiTheme="minorHAnsi" w:cs="Arial"/>
      <w:b/>
      <w:kern w:val="1"/>
      <w:lang w:eastAsia="zh-CN" w:bidi="hi-IN"/>
    </w:rPr>
  </w:style>
  <w:style w:type="paragraph" w:customStyle="1" w:styleId="RKIKH2">
    <w:name w:val="RKIK H2"/>
    <w:basedOn w:val="Normaallaad"/>
    <w:qFormat/>
    <w:rsid w:val="00AB445E"/>
    <w:pPr>
      <w:numPr>
        <w:ilvl w:val="1"/>
        <w:numId w:val="2"/>
      </w:numPr>
      <w:tabs>
        <w:tab w:val="left" w:pos="851"/>
      </w:tabs>
      <w:autoSpaceDE w:val="0"/>
      <w:autoSpaceDN w:val="0"/>
      <w:adjustRightInd w:val="0"/>
      <w:spacing w:before="40" w:after="0" w:line="240" w:lineRule="auto"/>
      <w:jc w:val="both"/>
    </w:pPr>
    <w:rPr>
      <w:rFonts w:asciiTheme="minorHAnsi" w:eastAsia="Times New Roman" w:hAnsiTheme="minorHAnsi" w:cs="Arial"/>
    </w:rPr>
  </w:style>
  <w:style w:type="paragraph" w:customStyle="1" w:styleId="RKIKH3">
    <w:name w:val="RKIK H3"/>
    <w:basedOn w:val="Vahedeta"/>
    <w:qFormat/>
    <w:rsid w:val="00AB445E"/>
    <w:pPr>
      <w:widowControl w:val="0"/>
      <w:numPr>
        <w:ilvl w:val="2"/>
        <w:numId w:val="2"/>
      </w:numPr>
      <w:suppressAutoHyphens/>
      <w:jc w:val="both"/>
    </w:pPr>
    <w:rPr>
      <w:rFonts w:asciiTheme="minorHAnsi" w:eastAsia="SimSun" w:hAnsiTheme="minorHAnsi" w:cs="Arial"/>
      <w:bCs/>
      <w:kern w:val="1"/>
      <w:lang w:eastAsia="zh-CN" w:bidi="hi-IN"/>
    </w:rPr>
  </w:style>
  <w:style w:type="paragraph" w:customStyle="1" w:styleId="RKIKH4">
    <w:name w:val="RKIK H4"/>
    <w:basedOn w:val="Vahedeta"/>
    <w:qFormat/>
    <w:rsid w:val="00AB445E"/>
    <w:pPr>
      <w:widowControl w:val="0"/>
      <w:numPr>
        <w:ilvl w:val="3"/>
        <w:numId w:val="2"/>
      </w:numPr>
      <w:suppressAutoHyphens/>
      <w:jc w:val="both"/>
    </w:pPr>
    <w:rPr>
      <w:rFonts w:asciiTheme="minorHAnsi" w:eastAsia="SimSun" w:hAnsiTheme="minorHAnsi" w:cs="Arial"/>
      <w:kern w:val="1"/>
      <w:lang w:eastAsia="zh-CN" w:bidi="hi-IN"/>
    </w:rPr>
  </w:style>
  <w:style w:type="paragraph" w:customStyle="1" w:styleId="RKIKH5">
    <w:name w:val="RKIK H5"/>
    <w:basedOn w:val="Vahedeta"/>
    <w:qFormat/>
    <w:rsid w:val="00AB445E"/>
    <w:pPr>
      <w:widowControl w:val="0"/>
      <w:numPr>
        <w:ilvl w:val="4"/>
        <w:numId w:val="2"/>
      </w:numPr>
      <w:suppressAutoHyphens/>
      <w:jc w:val="both"/>
    </w:pPr>
    <w:rPr>
      <w:rFonts w:asciiTheme="minorHAnsi" w:eastAsia="SimSun" w:hAnsiTheme="minorHAnsi" w:cs="Times New Roman"/>
      <w:kern w:val="1"/>
      <w:lang w:eastAsia="zh-CN" w:bidi="hi-IN"/>
    </w:rPr>
  </w:style>
  <w:style w:type="paragraph" w:customStyle="1" w:styleId="RKIKH6">
    <w:name w:val="RKIK H6"/>
    <w:basedOn w:val="Vahedeta"/>
    <w:qFormat/>
    <w:rsid w:val="00AB445E"/>
    <w:pPr>
      <w:widowControl w:val="0"/>
      <w:numPr>
        <w:ilvl w:val="5"/>
        <w:numId w:val="2"/>
      </w:numPr>
      <w:suppressAutoHyphens/>
      <w:jc w:val="both"/>
    </w:pPr>
    <w:rPr>
      <w:rFonts w:asciiTheme="minorHAnsi" w:eastAsia="SimSun" w:hAnsiTheme="minorHAnsi" w:cs="Arial"/>
      <w:kern w:val="1"/>
      <w:lang w:eastAsia="zh-CN" w:bidi="hi-IN"/>
    </w:rPr>
  </w:style>
  <w:style w:type="character" w:customStyle="1" w:styleId="LoendilikMrk">
    <w:name w:val="Loendi lõik Märk"/>
    <w:basedOn w:val="Liguvaikefont"/>
    <w:link w:val="Loendilik"/>
    <w:uiPriority w:val="34"/>
    <w:locked/>
    <w:rsid w:val="00486F37"/>
  </w:style>
  <w:style w:type="paragraph" w:customStyle="1" w:styleId="Arial11">
    <w:name w:val="Arial11"/>
    <w:basedOn w:val="Normaallaad"/>
    <w:qFormat/>
    <w:rsid w:val="00486F37"/>
    <w:pPr>
      <w:tabs>
        <w:tab w:val="left" w:pos="425"/>
      </w:tabs>
      <w:spacing w:after="0" w:line="240" w:lineRule="auto"/>
      <w:ind w:right="-2"/>
      <w:jc w:val="both"/>
    </w:pPr>
    <w:rPr>
      <w:rFonts w:ascii="Arial" w:eastAsia="Times New Roman" w:hAnsi="Arial" w:cs="Arial"/>
    </w:rPr>
  </w:style>
  <w:style w:type="table" w:styleId="Kontuurtabel">
    <w:name w:val="Table Grid"/>
    <w:basedOn w:val="Normaaltabel"/>
    <w:uiPriority w:val="59"/>
    <w:rsid w:val="005D0328"/>
    <w:pPr>
      <w:spacing w:after="0" w:line="240" w:lineRule="auto"/>
      <w:jc w:val="both"/>
    </w:pPr>
    <w:rPr>
      <w:rFonts w:ascii="Arial" w:eastAsia="Times New Roman" w:hAnsi="Arial"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basedOn w:val="Liguvaikefont"/>
    <w:uiPriority w:val="99"/>
    <w:unhideWhenUsed/>
    <w:rsid w:val="00FF79B9"/>
    <w:rPr>
      <w:color w:val="0563C1" w:themeColor="hyperlink"/>
      <w:u w:val="single"/>
    </w:rPr>
  </w:style>
  <w:style w:type="paragraph" w:styleId="Pis">
    <w:name w:val="header"/>
    <w:basedOn w:val="Normaallaad"/>
    <w:link w:val="PisMrk"/>
    <w:uiPriority w:val="99"/>
    <w:unhideWhenUsed/>
    <w:rsid w:val="00F53364"/>
    <w:pPr>
      <w:tabs>
        <w:tab w:val="center" w:pos="4536"/>
        <w:tab w:val="right" w:pos="9072"/>
      </w:tabs>
      <w:spacing w:after="0" w:line="240" w:lineRule="auto"/>
    </w:pPr>
  </w:style>
  <w:style w:type="character" w:customStyle="1" w:styleId="PisMrk">
    <w:name w:val="Päis Märk"/>
    <w:basedOn w:val="Liguvaikefont"/>
    <w:link w:val="Pis"/>
    <w:uiPriority w:val="99"/>
    <w:rsid w:val="00F53364"/>
  </w:style>
  <w:style w:type="character" w:styleId="Kommentaariviide">
    <w:name w:val="annotation reference"/>
    <w:basedOn w:val="Liguvaikefont"/>
    <w:uiPriority w:val="99"/>
    <w:semiHidden/>
    <w:unhideWhenUsed/>
    <w:rsid w:val="003C3B2B"/>
    <w:rPr>
      <w:sz w:val="16"/>
      <w:szCs w:val="16"/>
    </w:rPr>
  </w:style>
  <w:style w:type="paragraph" w:styleId="Kommentaaritekst">
    <w:name w:val="annotation text"/>
    <w:basedOn w:val="Normaallaad"/>
    <w:link w:val="KommentaaritekstMrk"/>
    <w:uiPriority w:val="99"/>
    <w:semiHidden/>
    <w:unhideWhenUsed/>
    <w:rsid w:val="003C3B2B"/>
    <w:pPr>
      <w:spacing w:line="240" w:lineRule="auto"/>
    </w:pPr>
    <w:rPr>
      <w:sz w:val="20"/>
      <w:szCs w:val="20"/>
    </w:rPr>
  </w:style>
  <w:style w:type="character" w:customStyle="1" w:styleId="KommentaaritekstMrk">
    <w:name w:val="Kommentaari tekst Märk"/>
    <w:basedOn w:val="Liguvaikefont"/>
    <w:link w:val="Kommentaaritekst"/>
    <w:uiPriority w:val="99"/>
    <w:semiHidden/>
    <w:rsid w:val="003C3B2B"/>
    <w:rPr>
      <w:sz w:val="20"/>
      <w:szCs w:val="20"/>
    </w:rPr>
  </w:style>
  <w:style w:type="paragraph" w:styleId="Kommentaariteema">
    <w:name w:val="annotation subject"/>
    <w:basedOn w:val="Kommentaaritekst"/>
    <w:next w:val="Kommentaaritekst"/>
    <w:link w:val="KommentaariteemaMrk"/>
    <w:uiPriority w:val="99"/>
    <w:semiHidden/>
    <w:unhideWhenUsed/>
    <w:rsid w:val="003C3B2B"/>
    <w:rPr>
      <w:b/>
      <w:bCs/>
    </w:rPr>
  </w:style>
  <w:style w:type="character" w:customStyle="1" w:styleId="KommentaariteemaMrk">
    <w:name w:val="Kommentaari teema Märk"/>
    <w:basedOn w:val="KommentaaritekstMrk"/>
    <w:link w:val="Kommentaariteema"/>
    <w:uiPriority w:val="99"/>
    <w:semiHidden/>
    <w:rsid w:val="003C3B2B"/>
    <w:rPr>
      <w:b/>
      <w:bCs/>
      <w:sz w:val="20"/>
      <w:szCs w:val="20"/>
    </w:rPr>
  </w:style>
  <w:style w:type="paragraph" w:styleId="Jutumullitekst">
    <w:name w:val="Balloon Text"/>
    <w:basedOn w:val="Normaallaad"/>
    <w:link w:val="JutumullitekstMrk"/>
    <w:uiPriority w:val="99"/>
    <w:semiHidden/>
    <w:unhideWhenUsed/>
    <w:rsid w:val="003C3B2B"/>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3C3B2B"/>
    <w:rPr>
      <w:rFonts w:ascii="Segoe UI" w:hAnsi="Segoe UI" w:cs="Segoe UI"/>
      <w:sz w:val="18"/>
      <w:szCs w:val="18"/>
    </w:rPr>
  </w:style>
  <w:style w:type="paragraph" w:customStyle="1" w:styleId="RKKH2">
    <w:name w:val="RKK H2"/>
    <w:basedOn w:val="Loendilik"/>
    <w:qFormat/>
    <w:rsid w:val="00F73780"/>
    <w:pPr>
      <w:widowControl w:val="0"/>
      <w:tabs>
        <w:tab w:val="num" w:pos="1567"/>
      </w:tabs>
      <w:autoSpaceDE w:val="0"/>
      <w:autoSpaceDN w:val="0"/>
      <w:adjustRightInd w:val="0"/>
      <w:spacing w:after="0" w:line="240" w:lineRule="auto"/>
      <w:ind w:left="1567" w:hanging="432"/>
      <w:jc w:val="both"/>
    </w:pPr>
    <w:rPr>
      <w:rFonts w:ascii="Arial" w:eastAsiaTheme="minorEastAsia" w:hAnsi="Arial" w:cs="Arial"/>
    </w:rPr>
  </w:style>
  <w:style w:type="paragraph" w:customStyle="1" w:styleId="RKKH3">
    <w:name w:val="RKK H3"/>
    <w:basedOn w:val="Loendilik"/>
    <w:qFormat/>
    <w:rsid w:val="00F73780"/>
    <w:pPr>
      <w:tabs>
        <w:tab w:val="num" w:pos="1855"/>
        <w:tab w:val="left" w:pos="1985"/>
      </w:tabs>
      <w:spacing w:after="0" w:line="240" w:lineRule="auto"/>
      <w:ind w:left="1639" w:hanging="504"/>
      <w:jc w:val="both"/>
    </w:pPr>
    <w:rPr>
      <w:rFonts w:ascii="Arial" w:eastAsiaTheme="minorEastAsia" w:hAnsi="Arial" w:cs="Arial"/>
    </w:rPr>
  </w:style>
  <w:style w:type="paragraph" w:styleId="Kehatekst">
    <w:name w:val="Body Text"/>
    <w:basedOn w:val="Normaallaad"/>
    <w:link w:val="KehatekstMrk"/>
    <w:rsid w:val="00AD36C1"/>
    <w:pPr>
      <w:spacing w:after="0" w:line="240" w:lineRule="auto"/>
      <w:jc w:val="both"/>
    </w:pPr>
    <w:rPr>
      <w:rFonts w:ascii="Times New Roman" w:eastAsia="Times New Roman" w:hAnsi="Times New Roman" w:cs="Times New Roman"/>
      <w:szCs w:val="20"/>
    </w:rPr>
  </w:style>
  <w:style w:type="character" w:customStyle="1" w:styleId="KehatekstMrk">
    <w:name w:val="Kehatekst Märk"/>
    <w:basedOn w:val="Liguvaikefont"/>
    <w:link w:val="Kehatekst"/>
    <w:rsid w:val="00AD36C1"/>
    <w:rPr>
      <w:rFonts w:ascii="Times New Roman" w:eastAsia="Times New Roman" w:hAnsi="Times New Roman" w:cs="Times New Roman"/>
      <w:szCs w:val="20"/>
    </w:rPr>
  </w:style>
  <w:style w:type="paragraph" w:styleId="Kehatekst2">
    <w:name w:val="Body Text 2"/>
    <w:basedOn w:val="Normaallaad"/>
    <w:link w:val="Kehatekst2Mrk"/>
    <w:rsid w:val="00AD36C1"/>
    <w:pPr>
      <w:spacing w:after="0" w:line="240" w:lineRule="auto"/>
    </w:pPr>
    <w:rPr>
      <w:rFonts w:ascii="Times New Roman" w:eastAsia="Times New Roman" w:hAnsi="Times New Roman" w:cs="Times New Roman"/>
      <w:sz w:val="24"/>
      <w:szCs w:val="20"/>
    </w:rPr>
  </w:style>
  <w:style w:type="character" w:customStyle="1" w:styleId="Kehatekst2Mrk">
    <w:name w:val="Kehatekst 2 Märk"/>
    <w:basedOn w:val="Liguvaikefont"/>
    <w:link w:val="Kehatekst2"/>
    <w:rsid w:val="00AD36C1"/>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719641">
      <w:bodyDiv w:val="1"/>
      <w:marLeft w:val="0"/>
      <w:marRight w:val="0"/>
      <w:marTop w:val="0"/>
      <w:marBottom w:val="0"/>
      <w:divBdr>
        <w:top w:val="none" w:sz="0" w:space="0" w:color="auto"/>
        <w:left w:val="none" w:sz="0" w:space="0" w:color="auto"/>
        <w:bottom w:val="none" w:sz="0" w:space="0" w:color="auto"/>
        <w:right w:val="none" w:sz="0" w:space="0" w:color="auto"/>
      </w:divBdr>
    </w:div>
    <w:div w:id="135026266">
      <w:bodyDiv w:val="1"/>
      <w:marLeft w:val="0"/>
      <w:marRight w:val="0"/>
      <w:marTop w:val="0"/>
      <w:marBottom w:val="0"/>
      <w:divBdr>
        <w:top w:val="none" w:sz="0" w:space="0" w:color="auto"/>
        <w:left w:val="none" w:sz="0" w:space="0" w:color="auto"/>
        <w:bottom w:val="none" w:sz="0" w:space="0" w:color="auto"/>
        <w:right w:val="none" w:sz="0" w:space="0" w:color="auto"/>
      </w:divBdr>
    </w:div>
    <w:div w:id="337737815">
      <w:bodyDiv w:val="1"/>
      <w:marLeft w:val="0"/>
      <w:marRight w:val="0"/>
      <w:marTop w:val="0"/>
      <w:marBottom w:val="0"/>
      <w:divBdr>
        <w:top w:val="none" w:sz="0" w:space="0" w:color="auto"/>
        <w:left w:val="none" w:sz="0" w:space="0" w:color="auto"/>
        <w:bottom w:val="none" w:sz="0" w:space="0" w:color="auto"/>
        <w:right w:val="none" w:sz="0" w:space="0" w:color="auto"/>
      </w:divBdr>
    </w:div>
    <w:div w:id="376441413">
      <w:bodyDiv w:val="1"/>
      <w:marLeft w:val="0"/>
      <w:marRight w:val="0"/>
      <w:marTop w:val="0"/>
      <w:marBottom w:val="0"/>
      <w:divBdr>
        <w:top w:val="none" w:sz="0" w:space="0" w:color="auto"/>
        <w:left w:val="none" w:sz="0" w:space="0" w:color="auto"/>
        <w:bottom w:val="none" w:sz="0" w:space="0" w:color="auto"/>
        <w:right w:val="none" w:sz="0" w:space="0" w:color="auto"/>
      </w:divBdr>
    </w:div>
    <w:div w:id="596599855">
      <w:bodyDiv w:val="1"/>
      <w:marLeft w:val="0"/>
      <w:marRight w:val="0"/>
      <w:marTop w:val="0"/>
      <w:marBottom w:val="0"/>
      <w:divBdr>
        <w:top w:val="none" w:sz="0" w:space="0" w:color="auto"/>
        <w:left w:val="none" w:sz="0" w:space="0" w:color="auto"/>
        <w:bottom w:val="none" w:sz="0" w:space="0" w:color="auto"/>
        <w:right w:val="none" w:sz="0" w:space="0" w:color="auto"/>
      </w:divBdr>
    </w:div>
    <w:div w:id="781724754">
      <w:bodyDiv w:val="1"/>
      <w:marLeft w:val="0"/>
      <w:marRight w:val="0"/>
      <w:marTop w:val="0"/>
      <w:marBottom w:val="0"/>
      <w:divBdr>
        <w:top w:val="none" w:sz="0" w:space="0" w:color="auto"/>
        <w:left w:val="none" w:sz="0" w:space="0" w:color="auto"/>
        <w:bottom w:val="none" w:sz="0" w:space="0" w:color="auto"/>
        <w:right w:val="none" w:sz="0" w:space="0" w:color="auto"/>
      </w:divBdr>
    </w:div>
    <w:div w:id="848788761">
      <w:bodyDiv w:val="1"/>
      <w:marLeft w:val="0"/>
      <w:marRight w:val="0"/>
      <w:marTop w:val="0"/>
      <w:marBottom w:val="0"/>
      <w:divBdr>
        <w:top w:val="none" w:sz="0" w:space="0" w:color="auto"/>
        <w:left w:val="none" w:sz="0" w:space="0" w:color="auto"/>
        <w:bottom w:val="none" w:sz="0" w:space="0" w:color="auto"/>
        <w:right w:val="none" w:sz="0" w:space="0" w:color="auto"/>
      </w:divBdr>
      <w:divsChild>
        <w:div w:id="1363164122">
          <w:marLeft w:val="0"/>
          <w:marRight w:val="0"/>
          <w:marTop w:val="0"/>
          <w:marBottom w:val="0"/>
          <w:divBdr>
            <w:top w:val="single" w:sz="2" w:space="0" w:color="D9D9E3"/>
            <w:left w:val="single" w:sz="2" w:space="0" w:color="D9D9E3"/>
            <w:bottom w:val="single" w:sz="2" w:space="0" w:color="D9D9E3"/>
            <w:right w:val="single" w:sz="2" w:space="0" w:color="D9D9E3"/>
          </w:divBdr>
          <w:divsChild>
            <w:div w:id="84659">
              <w:marLeft w:val="0"/>
              <w:marRight w:val="0"/>
              <w:marTop w:val="0"/>
              <w:marBottom w:val="0"/>
              <w:divBdr>
                <w:top w:val="single" w:sz="2" w:space="0" w:color="D9D9E3"/>
                <w:left w:val="single" w:sz="2" w:space="0" w:color="D9D9E3"/>
                <w:bottom w:val="single" w:sz="2" w:space="0" w:color="D9D9E3"/>
                <w:right w:val="single" w:sz="2" w:space="0" w:color="D9D9E3"/>
              </w:divBdr>
              <w:divsChild>
                <w:div w:id="16542123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909271900">
      <w:bodyDiv w:val="1"/>
      <w:marLeft w:val="0"/>
      <w:marRight w:val="0"/>
      <w:marTop w:val="0"/>
      <w:marBottom w:val="0"/>
      <w:divBdr>
        <w:top w:val="none" w:sz="0" w:space="0" w:color="auto"/>
        <w:left w:val="none" w:sz="0" w:space="0" w:color="auto"/>
        <w:bottom w:val="none" w:sz="0" w:space="0" w:color="auto"/>
        <w:right w:val="none" w:sz="0" w:space="0" w:color="auto"/>
      </w:divBdr>
    </w:div>
    <w:div w:id="995306573">
      <w:bodyDiv w:val="1"/>
      <w:marLeft w:val="0"/>
      <w:marRight w:val="0"/>
      <w:marTop w:val="0"/>
      <w:marBottom w:val="0"/>
      <w:divBdr>
        <w:top w:val="none" w:sz="0" w:space="0" w:color="auto"/>
        <w:left w:val="none" w:sz="0" w:space="0" w:color="auto"/>
        <w:bottom w:val="none" w:sz="0" w:space="0" w:color="auto"/>
        <w:right w:val="none" w:sz="0" w:space="0" w:color="auto"/>
      </w:divBdr>
      <w:divsChild>
        <w:div w:id="607466086">
          <w:marLeft w:val="0"/>
          <w:marRight w:val="0"/>
          <w:marTop w:val="0"/>
          <w:marBottom w:val="0"/>
          <w:divBdr>
            <w:top w:val="single" w:sz="2" w:space="0" w:color="D9D9E3"/>
            <w:left w:val="single" w:sz="2" w:space="0" w:color="D9D9E3"/>
            <w:bottom w:val="single" w:sz="2" w:space="0" w:color="D9D9E3"/>
            <w:right w:val="single" w:sz="2" w:space="0" w:color="D9D9E3"/>
          </w:divBdr>
          <w:divsChild>
            <w:div w:id="1543863165">
              <w:marLeft w:val="0"/>
              <w:marRight w:val="0"/>
              <w:marTop w:val="0"/>
              <w:marBottom w:val="0"/>
              <w:divBdr>
                <w:top w:val="single" w:sz="2" w:space="0" w:color="D9D9E3"/>
                <w:left w:val="single" w:sz="2" w:space="0" w:color="D9D9E3"/>
                <w:bottom w:val="single" w:sz="2" w:space="0" w:color="D9D9E3"/>
                <w:right w:val="single" w:sz="2" w:space="0" w:color="D9D9E3"/>
              </w:divBdr>
              <w:divsChild>
                <w:div w:id="6994751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101993509">
      <w:bodyDiv w:val="1"/>
      <w:marLeft w:val="0"/>
      <w:marRight w:val="0"/>
      <w:marTop w:val="0"/>
      <w:marBottom w:val="0"/>
      <w:divBdr>
        <w:top w:val="none" w:sz="0" w:space="0" w:color="auto"/>
        <w:left w:val="none" w:sz="0" w:space="0" w:color="auto"/>
        <w:bottom w:val="none" w:sz="0" w:space="0" w:color="auto"/>
        <w:right w:val="none" w:sz="0" w:space="0" w:color="auto"/>
      </w:divBdr>
      <w:divsChild>
        <w:div w:id="615988058">
          <w:marLeft w:val="0"/>
          <w:marRight w:val="0"/>
          <w:marTop w:val="0"/>
          <w:marBottom w:val="0"/>
          <w:divBdr>
            <w:top w:val="single" w:sz="2" w:space="0" w:color="D9D9E3"/>
            <w:left w:val="single" w:sz="2" w:space="0" w:color="D9D9E3"/>
            <w:bottom w:val="single" w:sz="2" w:space="0" w:color="D9D9E3"/>
            <w:right w:val="single" w:sz="2" w:space="0" w:color="D9D9E3"/>
          </w:divBdr>
          <w:divsChild>
            <w:div w:id="776366659">
              <w:marLeft w:val="0"/>
              <w:marRight w:val="0"/>
              <w:marTop w:val="0"/>
              <w:marBottom w:val="0"/>
              <w:divBdr>
                <w:top w:val="single" w:sz="2" w:space="0" w:color="D9D9E3"/>
                <w:left w:val="single" w:sz="2" w:space="0" w:color="D9D9E3"/>
                <w:bottom w:val="single" w:sz="2" w:space="0" w:color="D9D9E3"/>
                <w:right w:val="single" w:sz="2" w:space="0" w:color="D9D9E3"/>
              </w:divBdr>
              <w:divsChild>
                <w:div w:id="19297317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122191045">
      <w:bodyDiv w:val="1"/>
      <w:marLeft w:val="0"/>
      <w:marRight w:val="0"/>
      <w:marTop w:val="0"/>
      <w:marBottom w:val="0"/>
      <w:divBdr>
        <w:top w:val="none" w:sz="0" w:space="0" w:color="auto"/>
        <w:left w:val="none" w:sz="0" w:space="0" w:color="auto"/>
        <w:bottom w:val="none" w:sz="0" w:space="0" w:color="auto"/>
        <w:right w:val="none" w:sz="0" w:space="0" w:color="auto"/>
      </w:divBdr>
    </w:div>
    <w:div w:id="1170678948">
      <w:bodyDiv w:val="1"/>
      <w:marLeft w:val="0"/>
      <w:marRight w:val="0"/>
      <w:marTop w:val="0"/>
      <w:marBottom w:val="0"/>
      <w:divBdr>
        <w:top w:val="none" w:sz="0" w:space="0" w:color="auto"/>
        <w:left w:val="none" w:sz="0" w:space="0" w:color="auto"/>
        <w:bottom w:val="none" w:sz="0" w:space="0" w:color="auto"/>
        <w:right w:val="none" w:sz="0" w:space="0" w:color="auto"/>
      </w:divBdr>
    </w:div>
    <w:div w:id="1390762119">
      <w:bodyDiv w:val="1"/>
      <w:marLeft w:val="0"/>
      <w:marRight w:val="0"/>
      <w:marTop w:val="0"/>
      <w:marBottom w:val="0"/>
      <w:divBdr>
        <w:top w:val="none" w:sz="0" w:space="0" w:color="auto"/>
        <w:left w:val="none" w:sz="0" w:space="0" w:color="auto"/>
        <w:bottom w:val="none" w:sz="0" w:space="0" w:color="auto"/>
        <w:right w:val="none" w:sz="0" w:space="0" w:color="auto"/>
      </w:divBdr>
    </w:div>
    <w:div w:id="1394816397">
      <w:bodyDiv w:val="1"/>
      <w:marLeft w:val="0"/>
      <w:marRight w:val="0"/>
      <w:marTop w:val="0"/>
      <w:marBottom w:val="0"/>
      <w:divBdr>
        <w:top w:val="none" w:sz="0" w:space="0" w:color="auto"/>
        <w:left w:val="none" w:sz="0" w:space="0" w:color="auto"/>
        <w:bottom w:val="none" w:sz="0" w:space="0" w:color="auto"/>
        <w:right w:val="none" w:sz="0" w:space="0" w:color="auto"/>
      </w:divBdr>
    </w:div>
    <w:div w:id="1450513909">
      <w:bodyDiv w:val="1"/>
      <w:marLeft w:val="0"/>
      <w:marRight w:val="0"/>
      <w:marTop w:val="0"/>
      <w:marBottom w:val="0"/>
      <w:divBdr>
        <w:top w:val="none" w:sz="0" w:space="0" w:color="auto"/>
        <w:left w:val="none" w:sz="0" w:space="0" w:color="auto"/>
        <w:bottom w:val="none" w:sz="0" w:space="0" w:color="auto"/>
        <w:right w:val="none" w:sz="0" w:space="0" w:color="auto"/>
      </w:divBdr>
    </w:div>
    <w:div w:id="1481389371">
      <w:bodyDiv w:val="1"/>
      <w:marLeft w:val="0"/>
      <w:marRight w:val="0"/>
      <w:marTop w:val="0"/>
      <w:marBottom w:val="0"/>
      <w:divBdr>
        <w:top w:val="none" w:sz="0" w:space="0" w:color="auto"/>
        <w:left w:val="none" w:sz="0" w:space="0" w:color="auto"/>
        <w:bottom w:val="none" w:sz="0" w:space="0" w:color="auto"/>
        <w:right w:val="none" w:sz="0" w:space="0" w:color="auto"/>
      </w:divBdr>
    </w:div>
    <w:div w:id="1759059610">
      <w:bodyDiv w:val="1"/>
      <w:marLeft w:val="0"/>
      <w:marRight w:val="0"/>
      <w:marTop w:val="0"/>
      <w:marBottom w:val="0"/>
      <w:divBdr>
        <w:top w:val="none" w:sz="0" w:space="0" w:color="auto"/>
        <w:left w:val="none" w:sz="0" w:space="0" w:color="auto"/>
        <w:bottom w:val="none" w:sz="0" w:space="0" w:color="auto"/>
        <w:right w:val="none" w:sz="0" w:space="0" w:color="auto"/>
      </w:divBdr>
    </w:div>
    <w:div w:id="1829595346">
      <w:bodyDiv w:val="1"/>
      <w:marLeft w:val="0"/>
      <w:marRight w:val="0"/>
      <w:marTop w:val="0"/>
      <w:marBottom w:val="0"/>
      <w:divBdr>
        <w:top w:val="none" w:sz="0" w:space="0" w:color="auto"/>
        <w:left w:val="none" w:sz="0" w:space="0" w:color="auto"/>
        <w:bottom w:val="none" w:sz="0" w:space="0" w:color="auto"/>
        <w:right w:val="none" w:sz="0" w:space="0" w:color="auto"/>
      </w:divBdr>
    </w:div>
    <w:div w:id="1877236740">
      <w:bodyDiv w:val="1"/>
      <w:marLeft w:val="0"/>
      <w:marRight w:val="0"/>
      <w:marTop w:val="0"/>
      <w:marBottom w:val="0"/>
      <w:divBdr>
        <w:top w:val="none" w:sz="0" w:space="0" w:color="auto"/>
        <w:left w:val="none" w:sz="0" w:space="0" w:color="auto"/>
        <w:bottom w:val="none" w:sz="0" w:space="0" w:color="auto"/>
        <w:right w:val="none" w:sz="0" w:space="0" w:color="auto"/>
      </w:divBdr>
    </w:div>
    <w:div w:id="1881822401">
      <w:bodyDiv w:val="1"/>
      <w:marLeft w:val="0"/>
      <w:marRight w:val="0"/>
      <w:marTop w:val="0"/>
      <w:marBottom w:val="0"/>
      <w:divBdr>
        <w:top w:val="none" w:sz="0" w:space="0" w:color="auto"/>
        <w:left w:val="none" w:sz="0" w:space="0" w:color="auto"/>
        <w:bottom w:val="none" w:sz="0" w:space="0" w:color="auto"/>
        <w:right w:val="none" w:sz="0" w:space="0" w:color="auto"/>
      </w:divBdr>
    </w:div>
    <w:div w:id="2080056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DC96086764542A5BAB1257680EBE0A7"/>
        <w:category>
          <w:name w:val="Üldine"/>
          <w:gallery w:val="placeholder"/>
        </w:category>
        <w:types>
          <w:type w:val="bbPlcHdr"/>
        </w:types>
        <w:behaviors>
          <w:behavior w:val="content"/>
        </w:behaviors>
        <w:guid w:val="{87713B98-30FA-4439-A8F8-01615DCE0D0B}"/>
      </w:docPartPr>
      <w:docPartBody>
        <w:p w:rsidR="008F5BFA" w:rsidRDefault="008F5BFA" w:rsidP="008F5BFA">
          <w:pPr>
            <w:pStyle w:val="ADC96086764542A5BAB1257680EBE0A7"/>
          </w:pPr>
          <w:r>
            <w:rPr>
              <w:rStyle w:val="Kohatitetekst"/>
            </w:rPr>
            <w:t>Choose an item.</w:t>
          </w:r>
        </w:p>
      </w:docPartBody>
    </w:docPart>
    <w:docPart>
      <w:docPartPr>
        <w:name w:val="8019211532094FEFB8401E231C5BEF91"/>
        <w:category>
          <w:name w:val="Üldine"/>
          <w:gallery w:val="placeholder"/>
        </w:category>
        <w:types>
          <w:type w:val="bbPlcHdr"/>
        </w:types>
        <w:behaviors>
          <w:behavior w:val="content"/>
        </w:behaviors>
        <w:guid w:val="{B1219B1D-37A2-494B-84D2-69197C738897}"/>
      </w:docPartPr>
      <w:docPartBody>
        <w:p w:rsidR="008F5BFA" w:rsidRDefault="008F5BFA" w:rsidP="008F5BFA">
          <w:pPr>
            <w:pStyle w:val="8019211532094FEFB8401E231C5BEF91"/>
          </w:pPr>
          <w:r>
            <w:rPr>
              <w:rStyle w:val="Kohatitetekst"/>
            </w:rPr>
            <w:t>Choose an item.</w:t>
          </w:r>
        </w:p>
      </w:docPartBody>
    </w:docPart>
    <w:docPart>
      <w:docPartPr>
        <w:name w:val="4335DC1B49E640E28A727CC47BA26B7F"/>
        <w:category>
          <w:name w:val="Üldine"/>
          <w:gallery w:val="placeholder"/>
        </w:category>
        <w:types>
          <w:type w:val="bbPlcHdr"/>
        </w:types>
        <w:behaviors>
          <w:behavior w:val="content"/>
        </w:behaviors>
        <w:guid w:val="{BB76895D-C183-4123-825E-29439FF278D3}"/>
      </w:docPartPr>
      <w:docPartBody>
        <w:p w:rsidR="008F5BFA" w:rsidRDefault="008F5BFA" w:rsidP="008F5BFA">
          <w:pPr>
            <w:pStyle w:val="4335DC1B49E640E28A727CC47BA26B7F"/>
          </w:pPr>
          <w:r w:rsidRPr="00BE118B">
            <w:rPr>
              <w:rStyle w:val="Kohatitetekst"/>
            </w:rPr>
            <w:t>Choose an item.</w:t>
          </w:r>
        </w:p>
      </w:docPartBody>
    </w:docPart>
    <w:docPart>
      <w:docPartPr>
        <w:name w:val="9194B65384BF4BFC9113C817B10406B1"/>
        <w:category>
          <w:name w:val="Üldine"/>
          <w:gallery w:val="placeholder"/>
        </w:category>
        <w:types>
          <w:type w:val="bbPlcHdr"/>
        </w:types>
        <w:behaviors>
          <w:behavior w:val="content"/>
        </w:behaviors>
        <w:guid w:val="{A100572A-EC61-4355-BD9F-654C9FFEB403}"/>
      </w:docPartPr>
      <w:docPartBody>
        <w:p w:rsidR="008F5BFA" w:rsidRDefault="008F5BFA" w:rsidP="008F5BFA">
          <w:pPr>
            <w:pStyle w:val="9194B65384BF4BFC9113C817B10406B1"/>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0001"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AE2"/>
    <w:rsid w:val="00343C36"/>
    <w:rsid w:val="00665AE2"/>
    <w:rsid w:val="00814DCA"/>
    <w:rsid w:val="008F5BFA"/>
    <w:rsid w:val="00937D66"/>
    <w:rsid w:val="00B3164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8F5BFA"/>
  </w:style>
  <w:style w:type="paragraph" w:customStyle="1" w:styleId="ADC96086764542A5BAB1257680EBE0A7">
    <w:name w:val="ADC96086764542A5BAB1257680EBE0A7"/>
    <w:rsid w:val="008F5BFA"/>
  </w:style>
  <w:style w:type="paragraph" w:customStyle="1" w:styleId="8019211532094FEFB8401E231C5BEF91">
    <w:name w:val="8019211532094FEFB8401E231C5BEF91"/>
    <w:rsid w:val="008F5BFA"/>
  </w:style>
  <w:style w:type="paragraph" w:customStyle="1" w:styleId="4335DC1B49E640E28A727CC47BA26B7F">
    <w:name w:val="4335DC1B49E640E28A727CC47BA26B7F"/>
    <w:rsid w:val="008F5BFA"/>
  </w:style>
  <w:style w:type="paragraph" w:customStyle="1" w:styleId="9194B65384BF4BFC9113C817B10406B1">
    <w:name w:val="9194B65384BF4BFC9113C817B10406B1"/>
    <w:rsid w:val="008F5BF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56CB12BDB42814CBDCF07B5BC436DE4" ma:contentTypeVersion="2" ma:contentTypeDescription="Loo uus dokument" ma:contentTypeScope="" ma:versionID="d19429f33f5db1ae5772341ee03ed6d6">
  <xsd:schema xmlns:xsd="http://www.w3.org/2001/XMLSchema" xmlns:xs="http://www.w3.org/2001/XMLSchema" xmlns:p="http://schemas.microsoft.com/office/2006/metadata/properties" xmlns:ns2="d5573a5d-10e4-4724-a6b0-f07fd5e60675" xmlns:ns3="dc4eddb5-893d-46fb-9a13-cb0b8602c7d4" xmlns:ns4="fba3365c-ee1c-4554-bd80-f185b54e935e" targetNamespace="http://schemas.microsoft.com/office/2006/metadata/properties" ma:root="true" ma:fieldsID="8d6901d682717c418bb3e297c89d5243" ns2:_="" ns3:_="" ns4:_="">
    <xsd:import namespace="d5573a5d-10e4-4724-a6b0-f07fd5e60675"/>
    <xsd:import namespace="dc4eddb5-893d-46fb-9a13-cb0b8602c7d4"/>
    <xsd:import namespace="fba3365c-ee1c-4554-bd80-f185b54e935e"/>
    <xsd:element name="properties">
      <xsd:complexType>
        <xsd:sequence>
          <xsd:element name="documentManagement">
            <xsd:complexType>
              <xsd:all>
                <xsd:element ref="ns2:TaxCatchAll" minOccurs="0"/>
                <xsd:element ref="ns2:TaxCatchAllLabel" minOccurs="0"/>
                <xsd:element ref="ns3: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573a5d-10e4-4724-a6b0-f07fd5e60675"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923ae21d-6ebb-4e9c-883a-708c49322b98}" ma:internalName="TaxCatchAll" ma:showField="CatchAllData" ma:web="d5573a5d-10e4-4724-a6b0-f07fd5e60675">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923ae21d-6ebb-4e9c-883a-708c49322b98}" ma:internalName="TaxCatchAllLabel" ma:readOnly="true" ma:showField="CatchAllDataLabel" ma:web="d5573a5d-10e4-4724-a6b0-f07fd5e6067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c4eddb5-893d-46fb-9a13-cb0b8602c7d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ba3365c-ee1c-4554-bd80-f185b54e935e" elementFormDefault="qualified">
    <xsd:import namespace="http://schemas.microsoft.com/office/2006/documentManagement/types"/>
    <xsd:import namespace="http://schemas.microsoft.com/office/infopath/2007/PartnerControls"/>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5573a5d-10e4-4724-a6b0-f07fd5e60675"/>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BD9EA7-0997-4B9A-AB7F-C43FEE68FD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573a5d-10e4-4724-a6b0-f07fd5e60675"/>
    <ds:schemaRef ds:uri="dc4eddb5-893d-46fb-9a13-cb0b8602c7d4"/>
    <ds:schemaRef ds:uri="fba3365c-ee1c-4554-bd80-f185b54e93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1A87F6-249F-467E-94B6-8CF7F7680467}">
  <ds:schemaRefs>
    <ds:schemaRef ds:uri="http://schemas.microsoft.com/office/2006/metadata/properties"/>
    <ds:schemaRef ds:uri="http://schemas.microsoft.com/office/infopath/2007/PartnerControls"/>
    <ds:schemaRef ds:uri="d5573a5d-10e4-4724-a6b0-f07fd5e60675"/>
  </ds:schemaRefs>
</ds:datastoreItem>
</file>

<file path=customXml/itemProps3.xml><?xml version="1.0" encoding="utf-8"?>
<ds:datastoreItem xmlns:ds="http://schemas.openxmlformats.org/officeDocument/2006/customXml" ds:itemID="{318CD889-5E56-47B0-A861-D49A545D9092}">
  <ds:schemaRefs>
    <ds:schemaRef ds:uri="http://schemas.microsoft.com/sharepoint/v3/contenttype/forms"/>
  </ds:schemaRefs>
</ds:datastoreItem>
</file>

<file path=customXml/itemProps4.xml><?xml version="1.0" encoding="utf-8"?>
<ds:datastoreItem xmlns:ds="http://schemas.openxmlformats.org/officeDocument/2006/customXml" ds:itemID="{FB03DA4C-7358-4AD6-B050-24092F5F7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11</Pages>
  <Words>3847</Words>
  <Characters>22318</Characters>
  <Application>Microsoft Office Word</Application>
  <DocSecurity>0</DocSecurity>
  <Lines>185</Lines>
  <Paragraphs>52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MIL</Company>
  <LinksUpToDate>false</LinksUpToDate>
  <CharactersWithSpaces>26113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Toomas Kokk</dc:creator>
  <cp:keywords/>
  <dc:description/>
  <cp:lastModifiedBy>Katrin Ametmaa</cp:lastModifiedBy>
  <cp:revision>51</cp:revision>
  <dcterms:created xsi:type="dcterms:W3CDTF">2024-09-24T12:51:00Z</dcterms:created>
  <dcterms:modified xsi:type="dcterms:W3CDTF">2024-09-27T06:31:00Z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0x010100A56CB12BDB42814CBDCF07B5BC436DE4</vt:lpwstr>
  </property>
</Properties>
</file>